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C8EB" w14:textId="33CAAC37" w:rsidR="00045FD0" w:rsidRPr="00045FD0" w:rsidRDefault="00045FD0" w:rsidP="00045FD0">
      <w:pPr>
        <w:shd w:val="clear" w:color="auto" w:fill="FCFCFC"/>
        <w:jc w:val="center"/>
        <w:rPr>
          <w:rFonts w:ascii="Open Sans SemiBold" w:hAnsi="Open Sans SemiBold" w:cs="Times New Roman"/>
          <w:b/>
          <w:bCs/>
          <w:sz w:val="28"/>
          <w:szCs w:val="28"/>
        </w:rPr>
      </w:pPr>
      <w:r w:rsidRPr="00045FD0">
        <w:rPr>
          <w:rFonts w:ascii="Open Sans SemiBold" w:hAnsi="Open Sans SemiBold" w:cs="Times New Roman"/>
          <w:b/>
          <w:bCs/>
          <w:color w:val="333333"/>
          <w:sz w:val="28"/>
          <w:szCs w:val="28"/>
        </w:rPr>
        <w:t>The One Number Owners Need to Stop Focusing On</w:t>
      </w:r>
      <w:r w:rsidRPr="00045FD0">
        <w:rPr>
          <w:rFonts w:ascii="Open Sans SemiBold" w:hAnsi="Open Sans SemiBold" w:cs="Times New Roman"/>
          <w:b/>
          <w:bCs/>
          <w:color w:val="333333"/>
          <w:sz w:val="28"/>
          <w:szCs w:val="28"/>
        </w:rPr>
        <w:br/>
      </w:r>
    </w:p>
    <w:p w14:paraId="279DA7AE" w14:textId="77777777" w:rsidR="00045FD0" w:rsidRPr="00045FD0" w:rsidRDefault="00045FD0" w:rsidP="00045FD0">
      <w:pPr>
        <w:shd w:val="clear" w:color="auto" w:fill="FCFCFC"/>
        <w:spacing w:after="280"/>
        <w:rPr>
          <w:rFonts w:ascii="Open Sans Light" w:hAnsi="Open Sans Light" w:cs="Times New Roman"/>
        </w:rPr>
      </w:pPr>
      <w:r w:rsidRPr="00045FD0">
        <w:rPr>
          <w:rFonts w:ascii="Open Sans Light" w:hAnsi="Open Sans Light" w:cs="Times New Roman"/>
          <w:color w:val="333333"/>
        </w:rPr>
        <w:t xml:space="preserve">The </w:t>
      </w:r>
      <w:bookmarkStart w:id="0" w:name="_Hlk533683622"/>
      <w:r w:rsidRPr="00045FD0">
        <w:rPr>
          <w:rFonts w:ascii="Open Sans Light" w:hAnsi="Open Sans Light" w:cs="Times New Roman"/>
          <w:color w:val="333333"/>
        </w:rPr>
        <w:t>value of your business comes down to a single equation: what multiple of your profit is an acquirer willing to pay for your company?</w:t>
      </w:r>
    </w:p>
    <w:p w14:paraId="66367C8D" w14:textId="77777777" w:rsidR="00045FD0" w:rsidRPr="00045FD0" w:rsidRDefault="00045FD0" w:rsidP="00045FD0">
      <w:pPr>
        <w:shd w:val="clear" w:color="auto" w:fill="FCFCFC"/>
        <w:spacing w:before="280" w:after="280"/>
        <w:rPr>
          <w:rFonts w:ascii="Open Sans Light" w:hAnsi="Open Sans Light" w:cs="Times New Roman"/>
          <w:b/>
        </w:rPr>
      </w:pPr>
      <w:r w:rsidRPr="00045FD0">
        <w:rPr>
          <w:rFonts w:ascii="Open Sans Light" w:hAnsi="Open Sans Light" w:cs="Times New Roman"/>
          <w:b/>
          <w:color w:val="333333"/>
        </w:rPr>
        <w:t>profit × multiple = value</w:t>
      </w:r>
    </w:p>
    <w:p w14:paraId="53550BDB" w14:textId="77777777" w:rsidR="00045FD0" w:rsidRPr="00045FD0" w:rsidRDefault="00045FD0" w:rsidP="00045FD0">
      <w:pPr>
        <w:shd w:val="clear" w:color="auto" w:fill="FCFCFC"/>
        <w:spacing w:before="280" w:after="280"/>
        <w:rPr>
          <w:rFonts w:ascii="Open Sans Light" w:hAnsi="Open Sans Light" w:cs="Times New Roman"/>
        </w:rPr>
      </w:pPr>
      <w:r w:rsidRPr="00045FD0">
        <w:rPr>
          <w:rFonts w:ascii="Open Sans Light" w:hAnsi="Open Sans Light" w:cs="Times New Roman"/>
          <w:color w:val="333333"/>
        </w:rPr>
        <w:t>Most owners believe the best way to improve the value of their company is to make more profit – so, they find ways to sell more and more. As experts in their industry, it’s natural that customers want to personally engage with them, which means spending more time on the phones, on the road and face-to-face to increase sales.</w:t>
      </w:r>
    </w:p>
    <w:p w14:paraId="00B4BA36" w14:textId="77777777" w:rsidR="00045FD0" w:rsidRPr="00045FD0" w:rsidRDefault="00045FD0" w:rsidP="00045FD0">
      <w:pPr>
        <w:shd w:val="clear" w:color="auto" w:fill="FCFCFC"/>
        <w:spacing w:before="280" w:after="280"/>
        <w:rPr>
          <w:rFonts w:ascii="Open Sans Light" w:hAnsi="Open Sans Light" w:cs="Times New Roman"/>
        </w:rPr>
      </w:pPr>
      <w:r w:rsidRPr="00045FD0">
        <w:rPr>
          <w:rFonts w:ascii="Open Sans Light" w:hAnsi="Open Sans Light" w:cs="Times New Roman"/>
          <w:color w:val="333333"/>
        </w:rPr>
        <w:t xml:space="preserve">With this model, a company can slightly grow, but the owner’s life becomes much more difficult: customers demand more time and service, employees begin to burn out, and soon it feels like there are not enough hours in the day. Revenue flat lines, health can suffer and relationships get strained – all from working too much. Does this feel familiar? </w:t>
      </w:r>
    </w:p>
    <w:bookmarkEnd w:id="0"/>
    <w:p w14:paraId="30586171" w14:textId="77777777" w:rsidR="00045FD0" w:rsidRPr="00045FD0" w:rsidRDefault="00045FD0" w:rsidP="00045FD0">
      <w:pPr>
        <w:shd w:val="clear" w:color="auto" w:fill="FCFCFC"/>
        <w:spacing w:before="280" w:after="280"/>
        <w:rPr>
          <w:rFonts w:ascii="Open Sans Light" w:hAnsi="Open Sans Light" w:cs="Times New Roman"/>
        </w:rPr>
      </w:pPr>
      <w:r w:rsidRPr="00045FD0">
        <w:rPr>
          <w:rFonts w:ascii="Open Sans Light" w:hAnsi="Open Sans Light" w:cs="Times New Roman"/>
          <w:color w:val="333333"/>
        </w:rPr>
        <w:t xml:space="preserve">If you’re spending too much time and effort on increasing your profit, you could find yourself diminishing the overall value of your business. The solution? Focus on driving your multiple (the other number in the equation above). Driving your multiple will ultimately help you grow your company value, improve your profit and redeem your freedom. </w:t>
      </w:r>
    </w:p>
    <w:p w14:paraId="499EEBE4" w14:textId="77777777" w:rsidR="00045FD0" w:rsidRPr="00045FD0" w:rsidRDefault="00045FD0" w:rsidP="00045FD0">
      <w:pPr>
        <w:shd w:val="clear" w:color="auto" w:fill="FCFCFC"/>
        <w:rPr>
          <w:rFonts w:ascii="Open Sans" w:hAnsi="Open Sans" w:cs="Times New Roman"/>
        </w:rPr>
      </w:pPr>
      <w:r w:rsidRPr="00045FD0">
        <w:rPr>
          <w:rFonts w:ascii="Open Sans" w:hAnsi="Open Sans" w:cs="Times New Roman"/>
          <w:color w:val="333333"/>
        </w:rPr>
        <w:t>What Drives Your Multiple</w:t>
      </w:r>
      <w:bookmarkStart w:id="1" w:name="_GoBack"/>
      <w:bookmarkEnd w:id="1"/>
    </w:p>
    <w:p w14:paraId="70CC65E0" w14:textId="77777777" w:rsidR="00045FD0" w:rsidRPr="00045FD0" w:rsidRDefault="00045FD0" w:rsidP="00045FD0">
      <w:pPr>
        <w:shd w:val="clear" w:color="auto" w:fill="FCFCFC"/>
        <w:rPr>
          <w:rFonts w:ascii="Open Sans Light" w:hAnsi="Open Sans Light" w:cs="Times New Roman"/>
          <w:b/>
        </w:rPr>
      </w:pPr>
      <w:r w:rsidRPr="00045FD0">
        <w:rPr>
          <w:rFonts w:ascii="Open Sans Light" w:hAnsi="Open Sans Light" w:cs="Times New Roman"/>
          <w:color w:val="333333"/>
        </w:rPr>
        <w:br/>
      </w:r>
      <w:r w:rsidRPr="00045FD0">
        <w:rPr>
          <w:rFonts w:ascii="Open Sans Light" w:hAnsi="Open Sans Light" w:cs="Times New Roman"/>
          <w:b/>
          <w:color w:val="333333"/>
        </w:rPr>
        <w:t>Differentiated Market Position</w:t>
      </w:r>
    </w:p>
    <w:p w14:paraId="6C6D3503" w14:textId="77777777" w:rsidR="00045FD0" w:rsidRPr="00045FD0" w:rsidRDefault="00045FD0" w:rsidP="00045FD0">
      <w:pPr>
        <w:shd w:val="clear" w:color="auto" w:fill="FCFCFC"/>
        <w:rPr>
          <w:rFonts w:ascii="Open Sans Light" w:hAnsi="Open Sans Light" w:cs="Times New Roman"/>
        </w:rPr>
      </w:pPr>
      <w:r w:rsidRPr="00045FD0">
        <w:rPr>
          <w:rFonts w:ascii="Open Sans Light" w:hAnsi="Open Sans Light" w:cs="Times New Roman"/>
        </w:rPr>
        <w:t> </w:t>
      </w:r>
    </w:p>
    <w:p w14:paraId="3497B0FF" w14:textId="77777777" w:rsidR="00045FD0" w:rsidRPr="00045FD0" w:rsidRDefault="00045FD0" w:rsidP="00045FD0">
      <w:pPr>
        <w:shd w:val="clear" w:color="auto" w:fill="FCFCFC"/>
        <w:rPr>
          <w:rFonts w:ascii="Open Sans Light" w:hAnsi="Open Sans Light" w:cs="Times New Roman"/>
        </w:rPr>
      </w:pPr>
      <w:r w:rsidRPr="00045FD0">
        <w:rPr>
          <w:rFonts w:ascii="Open Sans Light" w:hAnsi="Open Sans Light" w:cs="Times New Roman"/>
          <w:color w:val="333333"/>
        </w:rPr>
        <w:t>Acquirers only buy what they could not easily create, so expect to be paid more if you have close to a monopoly on what you sell and/or are one of the few companies who have been licensed to provide the specific product or service in your market.</w:t>
      </w:r>
    </w:p>
    <w:p w14:paraId="3A6DF8AF" w14:textId="77777777" w:rsidR="00045FD0" w:rsidRPr="00045FD0" w:rsidRDefault="00045FD0" w:rsidP="00045FD0">
      <w:pPr>
        <w:shd w:val="clear" w:color="auto" w:fill="FCFCFC"/>
        <w:rPr>
          <w:rFonts w:ascii="Open Sans Light" w:hAnsi="Open Sans Light" w:cs="Times New Roman"/>
          <w:b/>
        </w:rPr>
      </w:pPr>
      <w:r w:rsidRPr="00045FD0">
        <w:rPr>
          <w:rFonts w:ascii="Open Sans Light" w:hAnsi="Open Sans Light" w:cs="Times New Roman"/>
          <w:color w:val="333333"/>
        </w:rPr>
        <w:br/>
      </w:r>
      <w:r w:rsidRPr="00045FD0">
        <w:rPr>
          <w:rFonts w:ascii="Open Sans Light" w:hAnsi="Open Sans Light" w:cs="Times New Roman"/>
          <w:b/>
          <w:color w:val="333333"/>
        </w:rPr>
        <w:t>Lots of Runway</w:t>
      </w:r>
    </w:p>
    <w:p w14:paraId="27EA2772" w14:textId="77777777" w:rsidR="00045FD0" w:rsidRPr="00045FD0" w:rsidRDefault="00045FD0" w:rsidP="00045FD0">
      <w:pPr>
        <w:shd w:val="clear" w:color="auto" w:fill="FCFCFC"/>
        <w:rPr>
          <w:rFonts w:ascii="Open Sans Light" w:hAnsi="Open Sans Light" w:cs="Times New Roman"/>
        </w:rPr>
      </w:pPr>
      <w:r w:rsidRPr="00045FD0">
        <w:rPr>
          <w:rFonts w:ascii="Open Sans Light" w:hAnsi="Open Sans Light" w:cs="Times New Roman"/>
        </w:rPr>
        <w:t> </w:t>
      </w:r>
    </w:p>
    <w:p w14:paraId="5CF7FA08" w14:textId="77777777" w:rsidR="00045FD0" w:rsidRPr="00045FD0" w:rsidRDefault="00045FD0" w:rsidP="00045FD0">
      <w:pPr>
        <w:shd w:val="clear" w:color="auto" w:fill="FCFCFC"/>
        <w:rPr>
          <w:rFonts w:ascii="Open Sans Light" w:hAnsi="Open Sans Light" w:cs="Times New Roman"/>
        </w:rPr>
      </w:pPr>
      <w:r w:rsidRPr="00045FD0">
        <w:rPr>
          <w:rFonts w:ascii="Open Sans Light" w:hAnsi="Open Sans Light" w:cs="Times New Roman"/>
          <w:color w:val="333333"/>
        </w:rPr>
        <w:t xml:space="preserve">Most founders think market share is something to strive for, but in the eyes of an acquirer, it can decrease the value of your business because you’ve already sopped up most of the opportunity. </w:t>
      </w:r>
    </w:p>
    <w:p w14:paraId="303FF8E6" w14:textId="77777777" w:rsidR="00045FD0" w:rsidRPr="00045FD0" w:rsidRDefault="00045FD0" w:rsidP="00045FD0">
      <w:pPr>
        <w:shd w:val="clear" w:color="auto" w:fill="FCFCFC"/>
        <w:rPr>
          <w:rFonts w:ascii="Open Sans Light" w:hAnsi="Open Sans Light" w:cs="Times New Roman"/>
          <w:b/>
        </w:rPr>
      </w:pPr>
      <w:r w:rsidRPr="00045FD0">
        <w:rPr>
          <w:rFonts w:ascii="Open Sans Light" w:hAnsi="Open Sans Light" w:cs="Times New Roman"/>
          <w:color w:val="333333"/>
        </w:rPr>
        <w:br/>
      </w:r>
      <w:r w:rsidRPr="00045FD0">
        <w:rPr>
          <w:rFonts w:ascii="Open Sans Light" w:hAnsi="Open Sans Light" w:cs="Times New Roman"/>
          <w:b/>
          <w:color w:val="333333"/>
        </w:rPr>
        <w:t>Recurring Revenue</w:t>
      </w:r>
    </w:p>
    <w:p w14:paraId="213C49ED" w14:textId="77777777" w:rsidR="00045FD0" w:rsidRPr="00045FD0" w:rsidRDefault="00045FD0" w:rsidP="00045FD0">
      <w:pPr>
        <w:shd w:val="clear" w:color="auto" w:fill="FCFCFC"/>
        <w:rPr>
          <w:rFonts w:ascii="Open Sans Light" w:hAnsi="Open Sans Light" w:cs="Times New Roman"/>
        </w:rPr>
      </w:pPr>
      <w:r w:rsidRPr="00045FD0">
        <w:rPr>
          <w:rFonts w:ascii="Open Sans Light" w:hAnsi="Open Sans Light" w:cs="Times New Roman"/>
        </w:rPr>
        <w:t> </w:t>
      </w:r>
    </w:p>
    <w:p w14:paraId="20ECCFAF" w14:textId="77777777" w:rsidR="00045FD0" w:rsidRPr="00045FD0" w:rsidRDefault="00045FD0" w:rsidP="00045FD0">
      <w:pPr>
        <w:shd w:val="clear" w:color="auto" w:fill="FCFCFC"/>
        <w:rPr>
          <w:rFonts w:ascii="Open Sans Light" w:hAnsi="Open Sans Light" w:cs="Times New Roman"/>
        </w:rPr>
      </w:pPr>
      <w:r w:rsidRPr="00045FD0">
        <w:rPr>
          <w:rFonts w:ascii="Open Sans Light" w:hAnsi="Open Sans Light" w:cs="Times New Roman"/>
          <w:color w:val="333333"/>
        </w:rPr>
        <w:t>An acquirer is going to want to know how your business will do once you leave – recurring revenue assures them that there will still be a business once the founder hits eject.</w:t>
      </w:r>
    </w:p>
    <w:p w14:paraId="37E82419" w14:textId="77777777" w:rsidR="00045FD0" w:rsidRPr="00045FD0" w:rsidRDefault="00045FD0" w:rsidP="00045FD0">
      <w:pPr>
        <w:shd w:val="clear" w:color="auto" w:fill="FCFCFC"/>
        <w:rPr>
          <w:rFonts w:ascii="Open Sans Light" w:hAnsi="Open Sans Light" w:cs="Times New Roman"/>
          <w:b/>
        </w:rPr>
      </w:pPr>
      <w:r w:rsidRPr="00045FD0">
        <w:rPr>
          <w:rFonts w:ascii="Open Sans Light" w:hAnsi="Open Sans Light" w:cs="Times New Roman"/>
          <w:color w:val="333333"/>
        </w:rPr>
        <w:br/>
      </w:r>
      <w:r w:rsidRPr="00045FD0">
        <w:rPr>
          <w:rFonts w:ascii="Open Sans Light" w:hAnsi="Open Sans Light" w:cs="Times New Roman"/>
          <w:b/>
          <w:color w:val="333333"/>
        </w:rPr>
        <w:t>Financials</w:t>
      </w:r>
    </w:p>
    <w:p w14:paraId="5FBD9D69" w14:textId="77777777" w:rsidR="00045FD0" w:rsidRPr="00045FD0" w:rsidRDefault="00045FD0" w:rsidP="00045FD0">
      <w:pPr>
        <w:shd w:val="clear" w:color="auto" w:fill="FCFCFC"/>
        <w:rPr>
          <w:rFonts w:ascii="Open Sans Light" w:hAnsi="Open Sans Light" w:cs="Times New Roman"/>
        </w:rPr>
      </w:pPr>
      <w:r w:rsidRPr="00045FD0">
        <w:rPr>
          <w:rFonts w:ascii="Open Sans Light" w:hAnsi="Open Sans Light" w:cs="Times New Roman"/>
        </w:rPr>
        <w:t> </w:t>
      </w:r>
    </w:p>
    <w:p w14:paraId="108669DC" w14:textId="77777777" w:rsidR="00A80408" w:rsidRDefault="00045FD0" w:rsidP="00045FD0">
      <w:pPr>
        <w:shd w:val="clear" w:color="auto" w:fill="FCFCFC"/>
        <w:rPr>
          <w:rFonts w:ascii="Open Sans Light" w:hAnsi="Open Sans Light" w:cs="Times New Roman"/>
        </w:rPr>
      </w:pPr>
      <w:r w:rsidRPr="00045FD0">
        <w:rPr>
          <w:rFonts w:ascii="Open Sans Light" w:hAnsi="Open Sans Light" w:cs="Times New Roman"/>
          <w:color w:val="333333"/>
        </w:rPr>
        <w:t xml:space="preserve">The size and profitability of your company will matter to investors. </w:t>
      </w:r>
      <w:proofErr w:type="gramStart"/>
      <w:r w:rsidRPr="00045FD0">
        <w:rPr>
          <w:rFonts w:ascii="Open Sans Light" w:hAnsi="Open Sans Light" w:cs="Times New Roman"/>
          <w:color w:val="333333"/>
        </w:rPr>
        <w:t>So</w:t>
      </w:r>
      <w:proofErr w:type="gramEnd"/>
      <w:r w:rsidRPr="00045FD0">
        <w:rPr>
          <w:rFonts w:ascii="Open Sans Light" w:hAnsi="Open Sans Light" w:cs="Times New Roman"/>
          <w:color w:val="333333"/>
        </w:rPr>
        <w:t xml:space="preserve"> will the quality of your bookkeeping. </w:t>
      </w:r>
    </w:p>
    <w:p w14:paraId="5130878D" w14:textId="77777777" w:rsidR="00A80408" w:rsidRDefault="00A80408" w:rsidP="00045FD0">
      <w:pPr>
        <w:shd w:val="clear" w:color="auto" w:fill="FCFCFC"/>
        <w:rPr>
          <w:rFonts w:ascii="Open Sans Light" w:hAnsi="Open Sans Light" w:cs="Times New Roman"/>
          <w:b/>
          <w:color w:val="333333"/>
        </w:rPr>
      </w:pPr>
    </w:p>
    <w:p w14:paraId="4FC9223C" w14:textId="0F97E4C8" w:rsidR="00045FD0" w:rsidRPr="00A80408" w:rsidRDefault="00045FD0" w:rsidP="00045FD0">
      <w:pPr>
        <w:shd w:val="clear" w:color="auto" w:fill="FCFCFC"/>
        <w:rPr>
          <w:rFonts w:ascii="Open Sans Light" w:hAnsi="Open Sans Light" w:cs="Times New Roman"/>
        </w:rPr>
      </w:pPr>
      <w:r w:rsidRPr="00045FD0">
        <w:rPr>
          <w:rFonts w:ascii="Open Sans Light" w:hAnsi="Open Sans Light" w:cs="Times New Roman"/>
          <w:b/>
          <w:color w:val="333333"/>
        </w:rPr>
        <w:t>The You Factor</w:t>
      </w:r>
    </w:p>
    <w:p w14:paraId="013D9027" w14:textId="77777777" w:rsidR="00045FD0" w:rsidRDefault="00045FD0" w:rsidP="00045FD0">
      <w:pPr>
        <w:rPr>
          <w:rFonts w:ascii="Open Sans Light" w:hAnsi="Open Sans Light" w:cs="Times New Roman"/>
          <w:color w:val="333333"/>
        </w:rPr>
      </w:pPr>
    </w:p>
    <w:p w14:paraId="4C17EA5C" w14:textId="0CAD0423" w:rsidR="00486EB2" w:rsidRPr="00A80408" w:rsidRDefault="00045FD0" w:rsidP="00A80408">
      <w:pPr>
        <w:rPr>
          <w:rFonts w:ascii="Open Sans Light" w:hAnsi="Open Sans Light" w:cs="Times New Roman"/>
        </w:rPr>
      </w:pPr>
      <w:r w:rsidRPr="00045FD0">
        <w:rPr>
          <w:rFonts w:ascii="Open Sans Light" w:hAnsi="Open Sans Light" w:cs="Times New Roman"/>
          <w:color w:val="333333"/>
        </w:rPr>
        <w:t xml:space="preserve">The most valuable businesses can thrive without their owners. The inverse is also true </w:t>
      </w:r>
      <w:r w:rsidRPr="00045FD0">
        <w:rPr>
          <w:rFonts w:ascii="Open Sans Light" w:hAnsi="Open Sans Light" w:cs="Times New Roman"/>
          <w:color w:val="333333"/>
          <w:shd w:val="clear" w:color="auto" w:fill="FCFCFC"/>
        </w:rPr>
        <w:t>because the most valuable businesses are masters of independence.</w:t>
      </w:r>
    </w:p>
    <w:sectPr w:rsidR="00486EB2" w:rsidRPr="00A80408" w:rsidSect="00D318EF">
      <w:footerReference w:type="default" r:id="rId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C932A" w14:textId="77777777" w:rsidR="00944ECF" w:rsidRDefault="00944ECF" w:rsidP="00EB7DCF">
      <w:r>
        <w:separator/>
      </w:r>
    </w:p>
  </w:endnote>
  <w:endnote w:type="continuationSeparator" w:id="0">
    <w:p w14:paraId="4DC73085" w14:textId="77777777" w:rsidR="00944ECF" w:rsidRDefault="00944ECF" w:rsidP="00EB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517" w14:textId="5E13D5C4" w:rsidR="0072233F" w:rsidRPr="0072233F" w:rsidRDefault="0072233F" w:rsidP="0072233F">
    <w:pPr>
      <w:pStyle w:val="Footer"/>
      <w:jc w:val="right"/>
      <w:rPr>
        <w:sz w:val="20"/>
        <w:szCs w:val="20"/>
      </w:rPr>
    </w:pPr>
    <w:r w:rsidRPr="0072233F">
      <w:rPr>
        <w:sz w:val="20"/>
        <w:szCs w:val="20"/>
      </w:rPr>
      <w:t>Copyright 2019, Built to Sell Inc.</w:t>
    </w:r>
  </w:p>
  <w:p w14:paraId="02A532BB" w14:textId="77777777" w:rsidR="00EB7DCF" w:rsidRDefault="00EB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80F86" w14:textId="77777777" w:rsidR="00944ECF" w:rsidRDefault="00944ECF" w:rsidP="00EB7DCF">
      <w:r>
        <w:separator/>
      </w:r>
    </w:p>
  </w:footnote>
  <w:footnote w:type="continuationSeparator" w:id="0">
    <w:p w14:paraId="1C0C498D" w14:textId="77777777" w:rsidR="00944ECF" w:rsidRDefault="00944ECF" w:rsidP="00EB7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CF"/>
    <w:rsid w:val="00045FD0"/>
    <w:rsid w:val="000461AD"/>
    <w:rsid w:val="000924FB"/>
    <w:rsid w:val="00263A1F"/>
    <w:rsid w:val="0072233F"/>
    <w:rsid w:val="008B5B6C"/>
    <w:rsid w:val="00944ECF"/>
    <w:rsid w:val="00A80408"/>
    <w:rsid w:val="00B34CD9"/>
    <w:rsid w:val="00B428CF"/>
    <w:rsid w:val="00B87D69"/>
    <w:rsid w:val="00CD6CF1"/>
    <w:rsid w:val="00D23937"/>
    <w:rsid w:val="00D318EF"/>
    <w:rsid w:val="00EB7DCF"/>
    <w:rsid w:val="00F36C23"/>
    <w:rsid w:val="00F4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09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63A1F"/>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able-paragraph">
    <w:name w:val="speakable-paragraph"/>
    <w:basedOn w:val="Normal"/>
    <w:rsid w:val="00B428CF"/>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428CF"/>
    <w:rPr>
      <w:i/>
      <w:iCs/>
    </w:rPr>
  </w:style>
  <w:style w:type="paragraph" w:styleId="NormalWeb">
    <w:name w:val="Normal (Web)"/>
    <w:basedOn w:val="Normal"/>
    <w:uiPriority w:val="99"/>
    <w:semiHidden/>
    <w:unhideWhenUsed/>
    <w:rsid w:val="00B428C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428CF"/>
    <w:rPr>
      <w:b/>
      <w:bCs/>
    </w:rPr>
  </w:style>
  <w:style w:type="character" w:styleId="Hyperlink">
    <w:name w:val="Hyperlink"/>
    <w:basedOn w:val="DefaultParagraphFont"/>
    <w:uiPriority w:val="99"/>
    <w:semiHidden/>
    <w:unhideWhenUsed/>
    <w:rsid w:val="00263A1F"/>
    <w:rPr>
      <w:color w:val="0000FF"/>
      <w:u w:val="single"/>
    </w:rPr>
  </w:style>
  <w:style w:type="character" w:customStyle="1" w:styleId="Heading1Char">
    <w:name w:val="Heading 1 Char"/>
    <w:basedOn w:val="DefaultParagraphFont"/>
    <w:link w:val="Heading1"/>
    <w:uiPriority w:val="9"/>
    <w:rsid w:val="00263A1F"/>
    <w:rPr>
      <w:rFonts w:ascii="Times New Roman" w:hAnsi="Times New Roman" w:cs="Times New Roman"/>
      <w:b/>
      <w:bCs/>
      <w:kern w:val="36"/>
      <w:sz w:val="48"/>
      <w:szCs w:val="48"/>
    </w:rPr>
  </w:style>
  <w:style w:type="paragraph" w:styleId="Header">
    <w:name w:val="header"/>
    <w:basedOn w:val="Normal"/>
    <w:link w:val="HeaderChar"/>
    <w:uiPriority w:val="99"/>
    <w:unhideWhenUsed/>
    <w:rsid w:val="00EB7DCF"/>
    <w:pPr>
      <w:tabs>
        <w:tab w:val="center" w:pos="4680"/>
        <w:tab w:val="right" w:pos="9360"/>
      </w:tabs>
    </w:pPr>
  </w:style>
  <w:style w:type="character" w:customStyle="1" w:styleId="HeaderChar">
    <w:name w:val="Header Char"/>
    <w:basedOn w:val="DefaultParagraphFont"/>
    <w:link w:val="Header"/>
    <w:uiPriority w:val="99"/>
    <w:rsid w:val="00EB7DCF"/>
  </w:style>
  <w:style w:type="paragraph" w:styleId="Footer">
    <w:name w:val="footer"/>
    <w:basedOn w:val="Normal"/>
    <w:link w:val="FooterChar"/>
    <w:uiPriority w:val="99"/>
    <w:unhideWhenUsed/>
    <w:rsid w:val="00EB7DCF"/>
    <w:pPr>
      <w:tabs>
        <w:tab w:val="center" w:pos="4680"/>
        <w:tab w:val="right" w:pos="9360"/>
      </w:tabs>
    </w:pPr>
  </w:style>
  <w:style w:type="character" w:customStyle="1" w:styleId="FooterChar">
    <w:name w:val="Footer Char"/>
    <w:basedOn w:val="DefaultParagraphFont"/>
    <w:link w:val="Footer"/>
    <w:uiPriority w:val="99"/>
    <w:rsid w:val="00EB7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11865">
      <w:bodyDiv w:val="1"/>
      <w:marLeft w:val="0"/>
      <w:marRight w:val="0"/>
      <w:marTop w:val="0"/>
      <w:marBottom w:val="0"/>
      <w:divBdr>
        <w:top w:val="none" w:sz="0" w:space="0" w:color="auto"/>
        <w:left w:val="none" w:sz="0" w:space="0" w:color="auto"/>
        <w:bottom w:val="none" w:sz="0" w:space="0" w:color="auto"/>
        <w:right w:val="none" w:sz="0" w:space="0" w:color="auto"/>
      </w:divBdr>
    </w:div>
    <w:div w:id="688986589">
      <w:bodyDiv w:val="1"/>
      <w:marLeft w:val="0"/>
      <w:marRight w:val="0"/>
      <w:marTop w:val="0"/>
      <w:marBottom w:val="0"/>
      <w:divBdr>
        <w:top w:val="none" w:sz="0" w:space="0" w:color="auto"/>
        <w:left w:val="none" w:sz="0" w:space="0" w:color="auto"/>
        <w:bottom w:val="none" w:sz="0" w:space="0" w:color="auto"/>
        <w:right w:val="none" w:sz="0" w:space="0" w:color="auto"/>
      </w:divBdr>
      <w:divsChild>
        <w:div w:id="115682568">
          <w:marLeft w:val="0"/>
          <w:marRight w:val="0"/>
          <w:marTop w:val="0"/>
          <w:marBottom w:val="0"/>
          <w:divBdr>
            <w:top w:val="none" w:sz="0" w:space="0" w:color="auto"/>
            <w:left w:val="none" w:sz="0" w:space="0" w:color="auto"/>
            <w:bottom w:val="none" w:sz="0" w:space="0" w:color="auto"/>
            <w:right w:val="none" w:sz="0" w:space="0" w:color="auto"/>
          </w:divBdr>
        </w:div>
      </w:divsChild>
    </w:div>
    <w:div w:id="753014621">
      <w:bodyDiv w:val="1"/>
      <w:marLeft w:val="0"/>
      <w:marRight w:val="0"/>
      <w:marTop w:val="0"/>
      <w:marBottom w:val="0"/>
      <w:divBdr>
        <w:top w:val="none" w:sz="0" w:space="0" w:color="auto"/>
        <w:left w:val="none" w:sz="0" w:space="0" w:color="auto"/>
        <w:bottom w:val="none" w:sz="0" w:space="0" w:color="auto"/>
        <w:right w:val="none" w:sz="0" w:space="0" w:color="auto"/>
      </w:divBdr>
    </w:div>
    <w:div w:id="1003896305">
      <w:bodyDiv w:val="1"/>
      <w:marLeft w:val="0"/>
      <w:marRight w:val="0"/>
      <w:marTop w:val="0"/>
      <w:marBottom w:val="0"/>
      <w:divBdr>
        <w:top w:val="none" w:sz="0" w:space="0" w:color="auto"/>
        <w:left w:val="none" w:sz="0" w:space="0" w:color="auto"/>
        <w:bottom w:val="none" w:sz="0" w:space="0" w:color="auto"/>
        <w:right w:val="none" w:sz="0" w:space="0" w:color="auto"/>
      </w:divBdr>
    </w:div>
    <w:div w:id="1516576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andrew.maxwell@valuebuildersystem.com</cp:lastModifiedBy>
  <cp:revision>5</cp:revision>
  <dcterms:created xsi:type="dcterms:W3CDTF">2018-12-27T19:22:00Z</dcterms:created>
  <dcterms:modified xsi:type="dcterms:W3CDTF">2018-12-27T19:27:00Z</dcterms:modified>
</cp:coreProperties>
</file>