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1EC78E5" w14:textId="73F8D8AD" w:rsidR="00A86472" w:rsidRDefault="00A86472" w:rsidP="00A86472">
      <w:pPr>
        <w:pStyle w:val="NormalWeb"/>
        <w:spacing w:before="0" w:beforeAutospacing="0" w:after="0" w:afterAutospacing="0"/>
        <w:rPr>
          <w:color w:val="1C1E29"/>
        </w:rPr>
      </w:pPr>
      <w:bookmarkStart w:id="0" w:name="_GoBack"/>
      <w:bookmarkEnd w:id="0"/>
      <w:r>
        <w:rPr>
          <w:rStyle w:val="Strong"/>
          <w:color w:val="1C1E29"/>
        </w:rPr>
        <w:t>Ownership Has Its Privileges</w:t>
      </w:r>
    </w:p>
    <w:p w14:paraId="47E6CDD2" w14:textId="77777777" w:rsidR="00A86472" w:rsidRDefault="00A86472" w:rsidP="00A86472">
      <w:pPr>
        <w:pStyle w:val="NormalWeb"/>
        <w:spacing w:before="0" w:beforeAutospacing="0" w:after="0" w:afterAutospacing="0"/>
        <w:rPr>
          <w:color w:val="1C1E29"/>
        </w:rPr>
      </w:pPr>
      <w:r>
        <w:rPr>
          <w:color w:val="1C1E29"/>
        </w:rPr>
        <w:t> </w:t>
      </w:r>
    </w:p>
    <w:p w14:paraId="7C72C8F4" w14:textId="77777777" w:rsidR="00A86472" w:rsidRDefault="00A86472" w:rsidP="00A86472">
      <w:pPr>
        <w:pStyle w:val="NormalWeb"/>
        <w:spacing w:before="0" w:beforeAutospacing="0" w:after="0" w:afterAutospacing="0"/>
        <w:rPr>
          <w:color w:val="1C1E29"/>
        </w:rPr>
      </w:pPr>
      <w:r>
        <w:rPr>
          <w:color w:val="1C1E29"/>
        </w:rPr>
        <w:t>Walk down Nashville’s Lower Broadway any night of the week, and you can hear aspiring artists belting out cover tunes from Elton John to Garth Brooks.  </w:t>
      </w:r>
    </w:p>
    <w:p w14:paraId="5A942669" w14:textId="77777777" w:rsidR="00A86472" w:rsidRDefault="00A86472" w:rsidP="00A86472">
      <w:pPr>
        <w:pStyle w:val="NormalWeb"/>
        <w:spacing w:before="0" w:beforeAutospacing="0" w:after="0" w:afterAutospacing="0"/>
        <w:rPr>
          <w:color w:val="1C1E29"/>
        </w:rPr>
      </w:pPr>
      <w:r>
        <w:rPr>
          <w:color w:val="1C1E29"/>
        </w:rPr>
        <w:t> </w:t>
      </w:r>
    </w:p>
    <w:p w14:paraId="00926809" w14:textId="77777777" w:rsidR="00A86472" w:rsidRDefault="00A86472" w:rsidP="00A86472">
      <w:pPr>
        <w:pStyle w:val="NormalWeb"/>
        <w:spacing w:before="0" w:beforeAutospacing="0" w:after="0" w:afterAutospacing="0"/>
        <w:rPr>
          <w:color w:val="1C1E29"/>
        </w:rPr>
      </w:pPr>
      <w:r>
        <w:rPr>
          <w:color w:val="1C1E29"/>
        </w:rPr>
        <w:t>In many cases, these musicians come to Nashville to be discovered but pay their rent using the tips they get by playing other people’s songs. Most are lucky to eke out a modest living while the stars they impersonate run thriving empires.</w:t>
      </w:r>
    </w:p>
    <w:p w14:paraId="0BADC53D" w14:textId="77777777" w:rsidR="00A86472" w:rsidRDefault="00A86472" w:rsidP="00A86472">
      <w:pPr>
        <w:pStyle w:val="NormalWeb"/>
        <w:spacing w:before="0" w:beforeAutospacing="0" w:after="0" w:afterAutospacing="0"/>
        <w:rPr>
          <w:color w:val="1C1E29"/>
        </w:rPr>
      </w:pPr>
      <w:r>
        <w:rPr>
          <w:color w:val="1C1E29"/>
        </w:rPr>
        <w:t> </w:t>
      </w:r>
    </w:p>
    <w:p w14:paraId="24746FD5" w14:textId="45107987" w:rsidR="00A86472" w:rsidRDefault="00A86472" w:rsidP="00A86472">
      <w:pPr>
        <w:pStyle w:val="NormalWeb"/>
        <w:spacing w:before="0" w:beforeAutospacing="0" w:after="0" w:afterAutospacing="0"/>
        <w:rPr>
          <w:color w:val="1C1E29"/>
        </w:rPr>
      </w:pPr>
      <w:r>
        <w:rPr>
          <w:color w:val="1C1E29"/>
        </w:rPr>
        <w:t>Forbes estimates</w:t>
      </w:r>
      <w:hyperlink w:anchor="_ftn1" w:tgtFrame="_blank" w:history="1">
        <w:r>
          <w:rPr>
            <w:rStyle w:val="Hyperlink"/>
            <w:color w:val="4A6EE0"/>
          </w:rPr>
          <w:t>[1]</w:t>
        </w:r>
      </w:hyperlink>
      <w:r>
        <w:rPr>
          <w:color w:val="1C1E29"/>
        </w:rPr>
        <w:t> that Luke Bryan, country music’s highest-paid star last year, earned 52 million dollars on the back of his stadium tour and duties as an </w:t>
      </w:r>
      <w:r>
        <w:rPr>
          <w:rStyle w:val="Emphasis"/>
          <w:color w:val="1C1E29"/>
        </w:rPr>
        <w:t>American Idol</w:t>
      </w:r>
      <w:r>
        <w:rPr>
          <w:color w:val="1C1E29"/>
        </w:rPr>
        <w:t> judge and Chevy spokesperson. </w:t>
      </w:r>
    </w:p>
    <w:p w14:paraId="21F305FA" w14:textId="77777777" w:rsidR="00A86472" w:rsidRDefault="00A86472" w:rsidP="00A86472">
      <w:pPr>
        <w:pStyle w:val="NormalWeb"/>
        <w:spacing w:before="0" w:beforeAutospacing="0" w:after="0" w:afterAutospacing="0"/>
        <w:rPr>
          <w:color w:val="1C1E29"/>
        </w:rPr>
      </w:pPr>
      <w:r>
        <w:rPr>
          <w:color w:val="1C1E29"/>
        </w:rPr>
        <w:t> </w:t>
      </w:r>
    </w:p>
    <w:p w14:paraId="0338FD83" w14:textId="77777777" w:rsidR="00A86472" w:rsidRDefault="00A86472" w:rsidP="00A86472">
      <w:pPr>
        <w:pStyle w:val="NormalWeb"/>
        <w:spacing w:before="0" w:beforeAutospacing="0" w:after="0" w:afterAutospacing="0"/>
        <w:rPr>
          <w:color w:val="1C1E29"/>
        </w:rPr>
      </w:pPr>
      <w:r>
        <w:rPr>
          <w:color w:val="1C1E29"/>
        </w:rPr>
        <w:t>What’s going on here? Is Bryan </w:t>
      </w:r>
      <w:r>
        <w:rPr>
          <w:rStyle w:val="Emphasis"/>
          <w:color w:val="1C1E29"/>
        </w:rPr>
        <w:t>that</w:t>
      </w:r>
      <w:r>
        <w:rPr>
          <w:color w:val="1C1E29"/>
        </w:rPr>
        <w:t> much more talented than the dozens of artists playing his songs in Nashville every night? </w:t>
      </w:r>
    </w:p>
    <w:p w14:paraId="3C623077" w14:textId="77777777" w:rsidR="00A86472" w:rsidRDefault="00A86472" w:rsidP="00A86472">
      <w:pPr>
        <w:pStyle w:val="NormalWeb"/>
        <w:spacing w:before="0" w:beforeAutospacing="0" w:after="0" w:afterAutospacing="0"/>
        <w:rPr>
          <w:color w:val="1C1E29"/>
        </w:rPr>
      </w:pPr>
      <w:r>
        <w:rPr>
          <w:color w:val="1C1E29"/>
        </w:rPr>
        <w:t> </w:t>
      </w:r>
    </w:p>
    <w:p w14:paraId="1DEA2B53" w14:textId="77777777" w:rsidR="00A86472" w:rsidRDefault="00A86472" w:rsidP="00A86472">
      <w:pPr>
        <w:pStyle w:val="NormalWeb"/>
        <w:spacing w:before="0" w:beforeAutospacing="0" w:after="0" w:afterAutospacing="0"/>
        <w:rPr>
          <w:color w:val="1C1E29"/>
        </w:rPr>
      </w:pPr>
      <w:r>
        <w:rPr>
          <w:color w:val="1C1E29"/>
        </w:rPr>
        <w:t>Probably not. </w:t>
      </w:r>
    </w:p>
    <w:p w14:paraId="3B8CD908" w14:textId="77777777" w:rsidR="00A86472" w:rsidRDefault="00A86472" w:rsidP="00A86472">
      <w:pPr>
        <w:pStyle w:val="NormalWeb"/>
        <w:spacing w:before="0" w:beforeAutospacing="0" w:after="0" w:afterAutospacing="0"/>
        <w:rPr>
          <w:color w:val="1C1E29"/>
        </w:rPr>
      </w:pPr>
      <w:r>
        <w:rPr>
          <w:color w:val="1C1E29"/>
        </w:rPr>
        <w:t> </w:t>
      </w:r>
    </w:p>
    <w:p w14:paraId="256EE57E" w14:textId="77777777" w:rsidR="00A86472" w:rsidRDefault="00A86472" w:rsidP="00A86472">
      <w:pPr>
        <w:pStyle w:val="NormalWeb"/>
        <w:spacing w:before="0" w:beforeAutospacing="0" w:after="0" w:afterAutospacing="0"/>
        <w:rPr>
          <w:color w:val="1C1E29"/>
        </w:rPr>
      </w:pPr>
      <w:r>
        <w:rPr>
          <w:color w:val="1C1E29"/>
        </w:rPr>
        <w:t>The difference comes down to who controls the product. In Bryan’s case, he owns the music and the personal brand he has created to perform it. The cover artist is just reselling his stuff.</w:t>
      </w:r>
    </w:p>
    <w:p w14:paraId="2A66E798" w14:textId="77777777" w:rsidR="00A86472" w:rsidRDefault="00A86472" w:rsidP="00A86472">
      <w:pPr>
        <w:pStyle w:val="NormalWeb"/>
        <w:spacing w:before="0" w:beforeAutospacing="0" w:after="0" w:afterAutospacing="0"/>
        <w:rPr>
          <w:color w:val="1C1E29"/>
        </w:rPr>
      </w:pPr>
      <w:r>
        <w:rPr>
          <w:color w:val="1C1E29"/>
        </w:rPr>
        <w:t> </w:t>
      </w:r>
    </w:p>
    <w:p w14:paraId="48CF7D5F" w14:textId="77777777" w:rsidR="00A86472" w:rsidRDefault="00A86472" w:rsidP="00A86472">
      <w:pPr>
        <w:pStyle w:val="NormalWeb"/>
        <w:spacing w:before="0" w:beforeAutospacing="0" w:after="0" w:afterAutospacing="0"/>
        <w:rPr>
          <w:color w:val="1C1E29"/>
        </w:rPr>
      </w:pPr>
      <w:r>
        <w:rPr>
          <w:rStyle w:val="Emphasis"/>
          <w:b/>
          <w:bCs/>
          <w:color w:val="1C1E29"/>
        </w:rPr>
        <w:t xml:space="preserve">The Value </w:t>
      </w:r>
      <w:proofErr w:type="gramStart"/>
      <w:r>
        <w:rPr>
          <w:rStyle w:val="Emphasis"/>
          <w:b/>
          <w:bCs/>
          <w:color w:val="1C1E29"/>
        </w:rPr>
        <w:t>Of</w:t>
      </w:r>
      <w:proofErr w:type="gramEnd"/>
      <w:r>
        <w:rPr>
          <w:rStyle w:val="Emphasis"/>
          <w:b/>
          <w:bCs/>
          <w:color w:val="1C1E29"/>
        </w:rPr>
        <w:t xml:space="preserve"> Your Brand</w:t>
      </w:r>
    </w:p>
    <w:p w14:paraId="5B098678" w14:textId="77777777" w:rsidR="00A86472" w:rsidRDefault="00A86472" w:rsidP="00A86472">
      <w:pPr>
        <w:pStyle w:val="NormalWeb"/>
        <w:spacing w:before="0" w:beforeAutospacing="0" w:after="0" w:afterAutospacing="0"/>
        <w:rPr>
          <w:color w:val="1C1E29"/>
        </w:rPr>
      </w:pPr>
      <w:r>
        <w:rPr>
          <w:color w:val="1C1E29"/>
        </w:rPr>
        <w:t> </w:t>
      </w:r>
    </w:p>
    <w:p w14:paraId="17788516" w14:textId="77777777" w:rsidR="00A86472" w:rsidRDefault="00A86472" w:rsidP="00A86472">
      <w:pPr>
        <w:pStyle w:val="NormalWeb"/>
        <w:spacing w:before="0" w:beforeAutospacing="0" w:after="0" w:afterAutospacing="0"/>
        <w:rPr>
          <w:color w:val="1C1E29"/>
        </w:rPr>
      </w:pPr>
      <w:r>
        <w:rPr>
          <w:color w:val="1C1E29"/>
        </w:rPr>
        <w:t>The music business can be a helpful analogy in explaining why creating a unique brand is such a big contributor to the value of your company. Acquirers want what they could not easily copy. If you’re reselling other people’s products and services, an acquirer will likely argue that there are probably dozens of competitors driving down your margin next to nothing. Further, they may even conclude that they too could earn a license to resell whatever you’re distributing and will, therefore, place little value in the company you’ve built. </w:t>
      </w:r>
    </w:p>
    <w:p w14:paraId="05964828" w14:textId="77777777" w:rsidR="00A86472" w:rsidRDefault="00A86472" w:rsidP="00A86472">
      <w:pPr>
        <w:pStyle w:val="NormalWeb"/>
        <w:spacing w:before="0" w:beforeAutospacing="0" w:after="0" w:afterAutospacing="0"/>
        <w:rPr>
          <w:color w:val="1C1E29"/>
        </w:rPr>
      </w:pPr>
      <w:r>
        <w:rPr>
          <w:color w:val="1C1E29"/>
        </w:rPr>
        <w:t> </w:t>
      </w:r>
    </w:p>
    <w:p w14:paraId="715ACB9E" w14:textId="1C032EBF" w:rsidR="00A86472" w:rsidRDefault="00A86472" w:rsidP="00A86472">
      <w:pPr>
        <w:pStyle w:val="NormalWeb"/>
        <w:spacing w:before="0" w:beforeAutospacing="0" w:after="0" w:afterAutospacing="0"/>
        <w:rPr>
          <w:color w:val="1C1E29"/>
        </w:rPr>
      </w:pPr>
      <w:r>
        <w:rPr>
          <w:color w:val="1C1E29"/>
        </w:rPr>
        <w:t xml:space="preserve">However, if you have something exclusive </w:t>
      </w:r>
      <w:r w:rsidR="000947EB">
        <w:rPr>
          <w:color w:val="1C1E29"/>
        </w:rPr>
        <w:t xml:space="preserve">– </w:t>
      </w:r>
      <w:r>
        <w:rPr>
          <w:color w:val="1C1E29"/>
        </w:rPr>
        <w:t xml:space="preserve">a unique product or brand that makes people believe what you do is </w:t>
      </w:r>
      <w:r w:rsidR="00921625">
        <w:rPr>
          <w:color w:val="1C1E29"/>
        </w:rPr>
        <w:t>different</w:t>
      </w:r>
      <w:r>
        <w:rPr>
          <w:color w:val="1C1E29"/>
        </w:rPr>
        <w:t xml:space="preserve"> </w:t>
      </w:r>
      <w:r w:rsidR="000947EB">
        <w:rPr>
          <w:color w:val="1C1E29"/>
        </w:rPr>
        <w:t xml:space="preserve">– </w:t>
      </w:r>
      <w:r>
        <w:rPr>
          <w:color w:val="1C1E29"/>
        </w:rPr>
        <w:t>an acquirer will pay more, arguing it is difficult to reproduce what you have created. </w:t>
      </w:r>
    </w:p>
    <w:p w14:paraId="4342693B" w14:textId="77777777" w:rsidR="00A86472" w:rsidRDefault="00A86472" w:rsidP="00A86472">
      <w:pPr>
        <w:pStyle w:val="NormalWeb"/>
        <w:spacing w:before="0" w:beforeAutospacing="0" w:after="0" w:afterAutospacing="0"/>
        <w:rPr>
          <w:color w:val="1C1E29"/>
        </w:rPr>
      </w:pPr>
      <w:r>
        <w:rPr>
          <w:color w:val="1C1E29"/>
        </w:rPr>
        <w:t> </w:t>
      </w:r>
    </w:p>
    <w:p w14:paraId="65CBC796" w14:textId="118A4311" w:rsidR="00A86472" w:rsidRDefault="00A86472" w:rsidP="00A86472">
      <w:pPr>
        <w:pStyle w:val="NormalWeb"/>
        <w:spacing w:before="0" w:beforeAutospacing="0" w:after="0" w:afterAutospacing="0"/>
        <w:rPr>
          <w:color w:val="1C1E29"/>
        </w:rPr>
      </w:pPr>
      <w:r>
        <w:rPr>
          <w:color w:val="1C1E29"/>
        </w:rPr>
        <w:t>If you find yourself reselling other people’s products or services, you can still drive up the value of your business by creating a brand around the way you do it. You could argue that Peloton is just selling a station</w:t>
      </w:r>
      <w:r w:rsidR="000947EB">
        <w:rPr>
          <w:color w:val="1C1E29"/>
        </w:rPr>
        <w:t>ary</w:t>
      </w:r>
      <w:r>
        <w:rPr>
          <w:color w:val="1C1E29"/>
        </w:rPr>
        <w:t xml:space="preserve"> bike. Still, it is the unique company they have created around the bike</w:t>
      </w:r>
      <w:r w:rsidR="000947EB">
        <w:rPr>
          <w:color w:val="1C1E29"/>
        </w:rPr>
        <w:t xml:space="preserve"> –</w:t>
      </w:r>
      <w:r>
        <w:rPr>
          <w:color w:val="1C1E29"/>
        </w:rPr>
        <w:t>including the community of riders that subscribe</w:t>
      </w:r>
      <w:r w:rsidR="000947EB">
        <w:rPr>
          <w:color w:val="1C1E29"/>
        </w:rPr>
        <w:t xml:space="preserve"> – </w:t>
      </w:r>
      <w:r>
        <w:rPr>
          <w:color w:val="1C1E29"/>
        </w:rPr>
        <w:t xml:space="preserve">that has recently driven Peloton’s value north of $7 billion (almost eight times </w:t>
      </w:r>
      <w:r w:rsidR="00685334">
        <w:rPr>
          <w:color w:val="1C1E29"/>
        </w:rPr>
        <w:t xml:space="preserve">trailing twelve months </w:t>
      </w:r>
      <w:r>
        <w:rPr>
          <w:color w:val="1C1E29"/>
        </w:rPr>
        <w:t>revenue</w:t>
      </w:r>
      <w:r w:rsidR="00685334">
        <w:rPr>
          <w:color w:val="1C1E29"/>
        </w:rPr>
        <w:t xml:space="preserve"> at the time of their recent Initial Public Offering</w:t>
      </w:r>
      <w:r>
        <w:rPr>
          <w:color w:val="1C1E29"/>
        </w:rPr>
        <w:t>).</w:t>
      </w:r>
    </w:p>
    <w:p w14:paraId="55B4A673" w14:textId="77777777" w:rsidR="00A86472" w:rsidRDefault="00A86472" w:rsidP="00A86472">
      <w:pPr>
        <w:pStyle w:val="NormalWeb"/>
        <w:spacing w:before="0" w:beforeAutospacing="0" w:after="0" w:afterAutospacing="0"/>
        <w:rPr>
          <w:color w:val="1C1E29"/>
        </w:rPr>
      </w:pPr>
      <w:r>
        <w:rPr>
          <w:color w:val="1C1E29"/>
        </w:rPr>
        <w:t> </w:t>
      </w:r>
    </w:p>
    <w:p w14:paraId="0E626545" w14:textId="77777777" w:rsidR="00A86472" w:rsidRDefault="00A86472" w:rsidP="00A86472">
      <w:pPr>
        <w:pStyle w:val="NormalWeb"/>
        <w:spacing w:before="0" w:beforeAutospacing="0" w:after="0" w:afterAutospacing="0"/>
        <w:rPr>
          <w:color w:val="1C1E29"/>
        </w:rPr>
      </w:pPr>
      <w:r>
        <w:rPr>
          <w:color w:val="1C1E29"/>
        </w:rPr>
        <w:t>To drive up the value of your company, own the stuff you sell. If that’s not possible, create a unique brand that makes consumers feel as if you do. </w:t>
      </w:r>
    </w:p>
    <w:p w14:paraId="6FD3B339" w14:textId="77777777" w:rsidR="00A86472" w:rsidRDefault="00A86472" w:rsidP="00A86472">
      <w:pPr>
        <w:pStyle w:val="NormalWeb"/>
        <w:spacing w:before="0" w:beforeAutospacing="0" w:after="0" w:afterAutospacing="0"/>
        <w:rPr>
          <w:color w:val="1C1E29"/>
        </w:rPr>
      </w:pPr>
    </w:p>
    <w:p w14:paraId="75A6D793" w14:textId="7CCBB920" w:rsidR="00C9323F" w:rsidRPr="00DA2F93" w:rsidRDefault="00A86472" w:rsidP="00DA2F93">
      <w:pPr>
        <w:pStyle w:val="NormalWeb"/>
        <w:spacing w:before="0" w:beforeAutospacing="0" w:after="0" w:afterAutospacing="0"/>
        <w:rPr>
          <w:color w:val="1C1E29"/>
        </w:rPr>
      </w:pPr>
      <w:r>
        <w:rPr>
          <w:color w:val="1C1E29"/>
        </w:rPr>
        <w:t>  </w:t>
      </w:r>
      <w:hyperlink w:anchor="_ftnref1" w:tgtFrame="_blank" w:history="1">
        <w:r>
          <w:rPr>
            <w:rStyle w:val="Hyperlink"/>
            <w:color w:val="4A6EE0"/>
          </w:rPr>
          <w:t>[1]</w:t>
        </w:r>
      </w:hyperlink>
      <w:r>
        <w:rPr>
          <w:color w:val="1C1E29"/>
        </w:rPr>
        <w:t>  </w:t>
      </w:r>
      <w:hyperlink r:id="rId6" w:tgtFrame="_blank" w:history="1">
        <w:r>
          <w:rPr>
            <w:rStyle w:val="Hyperlink"/>
            <w:color w:val="4A6EE0"/>
          </w:rPr>
          <w:t>http://www.nashcountrydaily.com/2018/08/14/forbes-list-of-the-highest-paid-country-stars-of-2018-includes-luke-bryan-garth-brooks-kenny-chesney-more/</w:t>
        </w:r>
      </w:hyperlink>
    </w:p>
    <w:sectPr w:rsidR="00C9323F" w:rsidRPr="00DA2F93" w:rsidSect="00C11453">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2913464" w14:textId="77777777" w:rsidR="00E036F6" w:rsidRDefault="00E036F6" w:rsidP="004162C6">
      <w:r>
        <w:separator/>
      </w:r>
    </w:p>
  </w:endnote>
  <w:endnote w:type="continuationSeparator" w:id="0">
    <w:p w14:paraId="24E1C8C4" w14:textId="77777777" w:rsidR="00E036F6" w:rsidRDefault="00E036F6" w:rsidP="004162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D7C169A" w14:textId="77777777" w:rsidR="00E036F6" w:rsidRDefault="00E036F6" w:rsidP="004162C6">
      <w:r>
        <w:separator/>
      </w:r>
    </w:p>
  </w:footnote>
  <w:footnote w:type="continuationSeparator" w:id="0">
    <w:p w14:paraId="18819629" w14:textId="77777777" w:rsidR="00E036F6" w:rsidRDefault="00E036F6" w:rsidP="004162C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6185"/>
    <w:rsid w:val="000257BE"/>
    <w:rsid w:val="000947EB"/>
    <w:rsid w:val="000B6185"/>
    <w:rsid w:val="004162C6"/>
    <w:rsid w:val="00472DE3"/>
    <w:rsid w:val="005526AD"/>
    <w:rsid w:val="005A045B"/>
    <w:rsid w:val="00685334"/>
    <w:rsid w:val="008F6CC1"/>
    <w:rsid w:val="00921625"/>
    <w:rsid w:val="00A02C2F"/>
    <w:rsid w:val="00A86472"/>
    <w:rsid w:val="00B22B79"/>
    <w:rsid w:val="00C11453"/>
    <w:rsid w:val="00C9323F"/>
    <w:rsid w:val="00D57A48"/>
    <w:rsid w:val="00DA2F93"/>
    <w:rsid w:val="00DA6D13"/>
    <w:rsid w:val="00E036F6"/>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C9FB44"/>
  <w15:chartTrackingRefBased/>
  <w15:docId w15:val="{591963D7-36AB-4145-B988-46414180C8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CA" w:eastAsia="en-US"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4162C6"/>
    <w:rPr>
      <w:sz w:val="20"/>
      <w:szCs w:val="20"/>
    </w:rPr>
  </w:style>
  <w:style w:type="character" w:customStyle="1" w:styleId="FootnoteTextChar">
    <w:name w:val="Footnote Text Char"/>
    <w:basedOn w:val="DefaultParagraphFont"/>
    <w:link w:val="FootnoteText"/>
    <w:uiPriority w:val="99"/>
    <w:semiHidden/>
    <w:rsid w:val="004162C6"/>
    <w:rPr>
      <w:sz w:val="20"/>
      <w:szCs w:val="20"/>
    </w:rPr>
  </w:style>
  <w:style w:type="character" w:styleId="FootnoteReference">
    <w:name w:val="footnote reference"/>
    <w:basedOn w:val="DefaultParagraphFont"/>
    <w:uiPriority w:val="99"/>
    <w:semiHidden/>
    <w:unhideWhenUsed/>
    <w:rsid w:val="004162C6"/>
    <w:rPr>
      <w:vertAlign w:val="superscript"/>
    </w:rPr>
  </w:style>
  <w:style w:type="character" w:styleId="Hyperlink">
    <w:name w:val="Hyperlink"/>
    <w:basedOn w:val="DefaultParagraphFont"/>
    <w:uiPriority w:val="99"/>
    <w:semiHidden/>
    <w:unhideWhenUsed/>
    <w:rsid w:val="004162C6"/>
    <w:rPr>
      <w:color w:val="0000FF"/>
      <w:u w:val="single"/>
    </w:rPr>
  </w:style>
  <w:style w:type="paragraph" w:styleId="NormalWeb">
    <w:name w:val="Normal (Web)"/>
    <w:basedOn w:val="Normal"/>
    <w:uiPriority w:val="99"/>
    <w:unhideWhenUsed/>
    <w:rsid w:val="00A86472"/>
    <w:pPr>
      <w:spacing w:before="100" w:beforeAutospacing="1" w:after="100" w:afterAutospacing="1"/>
    </w:pPr>
    <w:rPr>
      <w:rFonts w:ascii="Times New Roman" w:eastAsia="Times New Roman" w:hAnsi="Times New Roman" w:cs="Times New Roman"/>
    </w:rPr>
  </w:style>
  <w:style w:type="character" w:styleId="Strong">
    <w:name w:val="Strong"/>
    <w:basedOn w:val="DefaultParagraphFont"/>
    <w:uiPriority w:val="22"/>
    <w:qFormat/>
    <w:rsid w:val="00A86472"/>
    <w:rPr>
      <w:b/>
      <w:bCs/>
    </w:rPr>
  </w:style>
  <w:style w:type="character" w:styleId="Emphasis">
    <w:name w:val="Emphasis"/>
    <w:basedOn w:val="DefaultParagraphFont"/>
    <w:uiPriority w:val="20"/>
    <w:qFormat/>
    <w:rsid w:val="00A86472"/>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55734292">
      <w:bodyDiv w:val="1"/>
      <w:marLeft w:val="0"/>
      <w:marRight w:val="0"/>
      <w:marTop w:val="0"/>
      <w:marBottom w:val="0"/>
      <w:divBdr>
        <w:top w:val="none" w:sz="0" w:space="0" w:color="auto"/>
        <w:left w:val="none" w:sz="0" w:space="0" w:color="auto"/>
        <w:bottom w:val="none" w:sz="0" w:space="0" w:color="auto"/>
        <w:right w:val="none" w:sz="0" w:space="0" w:color="auto"/>
      </w:divBdr>
    </w:div>
    <w:div w:id="19252155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nashcountrydaily.com/2018/08/14/forbes-list-of-the-highest-paid-country-stars-of-2018-includes-luke-bryan-garth-brooks-kenny-chesney-more/" TargetMode="Externa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421</Words>
  <Characters>2406</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 Warrillow</dc:creator>
  <cp:keywords/>
  <dc:description/>
  <cp:lastModifiedBy>andrew.maxwell@valuebuildersystem.com</cp:lastModifiedBy>
  <cp:revision>2</cp:revision>
  <dcterms:created xsi:type="dcterms:W3CDTF">2019-10-31T19:49:00Z</dcterms:created>
  <dcterms:modified xsi:type="dcterms:W3CDTF">2019-10-31T19:49:00Z</dcterms:modified>
</cp:coreProperties>
</file>