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5A964" w14:textId="511D6AD8" w:rsidR="00195EDA" w:rsidRPr="00195EDA" w:rsidRDefault="00195EDA" w:rsidP="00195EDA">
      <w:pPr>
        <w:pStyle w:val="paragraph"/>
        <w:shd w:val="clear" w:color="auto" w:fill="FFFFFF"/>
        <w:spacing w:before="0" w:after="0"/>
        <w:textAlignment w:val="baseline"/>
        <w:rPr>
          <w:rFonts w:ascii="Calibri" w:hAnsi="Calibri" w:cs="Calibri"/>
          <w:sz w:val="28"/>
          <w:szCs w:val="28"/>
        </w:rPr>
      </w:pPr>
      <w:r w:rsidRPr="00195EDA">
        <w:rPr>
          <w:rStyle w:val="normaltextrun"/>
          <w:rFonts w:ascii="Calibri" w:eastAsiaTheme="majorEastAsia" w:hAnsi="Calibri" w:cs="Calibri"/>
          <w:b/>
          <w:bCs/>
          <w:color w:val="0D0D0D"/>
          <w:sz w:val="28"/>
          <w:szCs w:val="28"/>
        </w:rPr>
        <w:t>Big vs. Valuable</w:t>
      </w:r>
      <w:r w:rsidRPr="00195EDA">
        <w:rPr>
          <w:rStyle w:val="eop"/>
          <w:rFonts w:ascii="Calibri" w:eastAsiaTheme="majorEastAsia" w:hAnsi="Calibri" w:cs="Calibri"/>
          <w:color w:val="0D0D0D"/>
          <w:sz w:val="28"/>
          <w:szCs w:val="28"/>
        </w:rPr>
        <w:t> </w:t>
      </w:r>
    </w:p>
    <w:p w14:paraId="6B842FB4" w14:textId="7C580B89" w:rsidR="00195EDA" w:rsidRPr="00195EDA" w:rsidRDefault="00195EDA" w:rsidP="00195EDA">
      <w:pPr>
        <w:pStyle w:val="paragraph"/>
        <w:shd w:val="clear" w:color="auto" w:fill="FFFFFF"/>
        <w:spacing w:before="0" w:after="0"/>
        <w:textAlignment w:val="baseline"/>
        <w:rPr>
          <w:rFonts w:ascii="Calibri" w:hAnsi="Calibri" w:cs="Calibri"/>
          <w:sz w:val="18"/>
          <w:szCs w:val="18"/>
        </w:rPr>
      </w:pPr>
      <w:r w:rsidRPr="00195EDA">
        <w:rPr>
          <w:rStyle w:val="normaltextrun"/>
          <w:rFonts w:ascii="Calibri" w:eastAsiaTheme="majorEastAsia" w:hAnsi="Calibri" w:cs="Calibri"/>
        </w:rPr>
        <w:t>Most founders aim to boost sales, but prioritizing top-line growth can attract low-quality revenue, potentially reducing your company’s value.</w:t>
      </w:r>
      <w:r w:rsidRPr="00195EDA">
        <w:rPr>
          <w:rStyle w:val="eop"/>
          <w:rFonts w:ascii="Calibri" w:eastAsiaTheme="majorEastAsia" w:hAnsi="Calibri" w:cs="Calibri"/>
        </w:rPr>
        <w:t> </w:t>
      </w:r>
    </w:p>
    <w:p w14:paraId="792F3F91" w14:textId="2354C9DE" w:rsidR="00195EDA" w:rsidRPr="00195EDA" w:rsidRDefault="00195EDA" w:rsidP="00195EDA">
      <w:pPr>
        <w:pStyle w:val="paragraph"/>
        <w:shd w:val="clear" w:color="auto" w:fill="FFFFFF"/>
        <w:spacing w:before="0" w:after="0"/>
        <w:textAlignment w:val="baseline"/>
        <w:rPr>
          <w:rFonts w:ascii="Calibri" w:hAnsi="Calibri" w:cs="Calibri"/>
          <w:sz w:val="18"/>
          <w:szCs w:val="18"/>
        </w:rPr>
      </w:pPr>
      <w:r w:rsidRPr="00195EDA">
        <w:rPr>
          <w:rStyle w:val="normaltextrun"/>
          <w:rFonts w:ascii="Calibri" w:eastAsiaTheme="majorEastAsia" w:hAnsi="Calibri" w:cs="Calibri"/>
        </w:rPr>
        <w:t xml:space="preserve">To an acquirer, revenue quality varies. They prioritize </w:t>
      </w:r>
      <w:r w:rsidRPr="00195EDA">
        <w:rPr>
          <w:rStyle w:val="normaltextrun"/>
          <w:rFonts w:ascii="Calibri" w:eastAsiaTheme="majorEastAsia" w:hAnsi="Calibri" w:cs="Calibri"/>
          <w:i/>
          <w:iCs/>
        </w:rPr>
        <w:t xml:space="preserve">future </w:t>
      </w:r>
      <w:r w:rsidRPr="00195EDA">
        <w:rPr>
          <w:rStyle w:val="normaltextrun"/>
          <w:rFonts w:ascii="Calibri" w:eastAsiaTheme="majorEastAsia" w:hAnsi="Calibri" w:cs="Calibri"/>
        </w:rPr>
        <w:t>revenue predictability, valuing recurring income from contracts and subscriptions higher than one-off sales. Consequently, firms with recurring revenue often command a revenue-based valuation, whereas businesses reliant on transactional revenue are usually valued based on a multiple of EBITDA.</w:t>
      </w:r>
      <w:r w:rsidRPr="00195EDA">
        <w:rPr>
          <w:rStyle w:val="eop"/>
          <w:rFonts w:ascii="Calibri" w:eastAsiaTheme="majorEastAsia" w:hAnsi="Calibri" w:cs="Calibri"/>
        </w:rPr>
        <w:t> </w:t>
      </w:r>
    </w:p>
    <w:p w14:paraId="26E3F3D6" w14:textId="1DE13FE4" w:rsidR="00195EDA" w:rsidRPr="00195EDA" w:rsidRDefault="00195EDA" w:rsidP="00195EDA">
      <w:pPr>
        <w:pStyle w:val="paragraph"/>
        <w:shd w:val="clear" w:color="auto" w:fill="FFFFFF"/>
        <w:spacing w:before="0" w:after="0"/>
        <w:textAlignment w:val="baseline"/>
        <w:rPr>
          <w:rFonts w:ascii="Calibri" w:hAnsi="Calibri" w:cs="Calibri"/>
          <w:sz w:val="18"/>
          <w:szCs w:val="18"/>
        </w:rPr>
      </w:pPr>
      <w:r w:rsidRPr="00195EDA">
        <w:rPr>
          <w:rStyle w:val="normaltextrun"/>
          <w:rFonts w:ascii="Calibri" w:eastAsiaTheme="majorEastAsia" w:hAnsi="Calibri" w:cs="Calibri"/>
          <w:b/>
          <w:bCs/>
        </w:rPr>
        <w:t xml:space="preserve">Why Mike </w:t>
      </w:r>
      <w:proofErr w:type="spellStart"/>
      <w:r w:rsidRPr="00195EDA">
        <w:rPr>
          <w:rStyle w:val="normaltextrun"/>
          <w:rFonts w:ascii="Calibri" w:eastAsiaTheme="majorEastAsia" w:hAnsi="Calibri" w:cs="Calibri"/>
          <w:b/>
          <w:bCs/>
        </w:rPr>
        <w:t>Winnet</w:t>
      </w:r>
      <w:proofErr w:type="spellEnd"/>
      <w:r w:rsidRPr="00195EDA">
        <w:rPr>
          <w:rStyle w:val="normaltextrun"/>
          <w:rFonts w:ascii="Calibri" w:eastAsiaTheme="majorEastAsia" w:hAnsi="Calibri" w:cs="Calibri"/>
          <w:b/>
          <w:bCs/>
        </w:rPr>
        <w:t xml:space="preserve"> Turned Google Down</w:t>
      </w:r>
      <w:r w:rsidRPr="00195EDA">
        <w:rPr>
          <w:rStyle w:val="eop"/>
          <w:rFonts w:ascii="Calibri" w:eastAsiaTheme="majorEastAsia" w:hAnsi="Calibri" w:cs="Calibri"/>
        </w:rPr>
        <w:t> </w:t>
      </w:r>
    </w:p>
    <w:p w14:paraId="40F1A6C4" w14:textId="2C616F32" w:rsidR="00195EDA" w:rsidRPr="00195EDA" w:rsidRDefault="00195EDA" w:rsidP="00195EDA">
      <w:pPr>
        <w:pStyle w:val="paragraph"/>
        <w:shd w:val="clear" w:color="auto" w:fill="FFFFFF"/>
        <w:spacing w:before="0" w:after="0"/>
        <w:textAlignment w:val="baseline"/>
        <w:rPr>
          <w:rFonts w:ascii="Calibri" w:hAnsi="Calibri" w:cs="Calibri"/>
          <w:sz w:val="18"/>
          <w:szCs w:val="18"/>
        </w:rPr>
      </w:pPr>
      <w:r w:rsidRPr="00195EDA">
        <w:rPr>
          <w:rStyle w:val="normaltextrun"/>
          <w:rFonts w:ascii="Calibri" w:eastAsiaTheme="majorEastAsia" w:hAnsi="Calibri" w:cs="Calibri"/>
        </w:rPr>
        <w:t xml:space="preserve">Mike </w:t>
      </w:r>
      <w:proofErr w:type="spellStart"/>
      <w:r w:rsidRPr="00195EDA">
        <w:rPr>
          <w:rStyle w:val="normaltextrun"/>
          <w:rFonts w:ascii="Calibri" w:eastAsiaTheme="majorEastAsia" w:hAnsi="Calibri" w:cs="Calibri"/>
        </w:rPr>
        <w:t>Winnet</w:t>
      </w:r>
      <w:proofErr w:type="spellEnd"/>
      <w:r w:rsidRPr="00195EDA">
        <w:rPr>
          <w:rStyle w:val="normaltextrun"/>
          <w:rFonts w:ascii="Calibri" w:eastAsiaTheme="majorEastAsia" w:hAnsi="Calibri" w:cs="Calibri"/>
        </w:rPr>
        <w:t xml:space="preserve"> provides an excellent case study on the importance of prioritizing the right kind of revenue. </w:t>
      </w:r>
      <w:r w:rsidRPr="00195EDA">
        <w:rPr>
          <w:rStyle w:val="eop"/>
          <w:rFonts w:ascii="Calibri" w:eastAsiaTheme="majorEastAsia" w:hAnsi="Calibri" w:cs="Calibri"/>
        </w:rPr>
        <w:t> </w:t>
      </w:r>
    </w:p>
    <w:p w14:paraId="7B167A55" w14:textId="0AD8065F" w:rsidR="00195EDA" w:rsidRPr="00195EDA" w:rsidRDefault="00195EDA" w:rsidP="00195EDA">
      <w:pPr>
        <w:pStyle w:val="paragraph"/>
        <w:shd w:val="clear" w:color="auto" w:fill="FFFFFF"/>
        <w:spacing w:before="0" w:after="0"/>
        <w:textAlignment w:val="baseline"/>
        <w:rPr>
          <w:rFonts w:ascii="Calibri" w:hAnsi="Calibri" w:cs="Calibri"/>
          <w:sz w:val="18"/>
          <w:szCs w:val="18"/>
        </w:rPr>
      </w:pPr>
      <w:proofErr w:type="spellStart"/>
      <w:r w:rsidRPr="00195EDA">
        <w:rPr>
          <w:rStyle w:val="normaltextrun"/>
          <w:rFonts w:ascii="Calibri" w:eastAsiaTheme="majorEastAsia" w:hAnsi="Calibri" w:cs="Calibri"/>
        </w:rPr>
        <w:t>Winnet</w:t>
      </w:r>
      <w:proofErr w:type="spellEnd"/>
      <w:r w:rsidRPr="00195EDA">
        <w:rPr>
          <w:rStyle w:val="normaltextrun"/>
          <w:rFonts w:ascii="Calibri" w:eastAsiaTheme="majorEastAsia" w:hAnsi="Calibri" w:cs="Calibri"/>
        </w:rPr>
        <w:t xml:space="preserve"> started U.K.-based Learning Heroes after recognizing that most e-learning programs were long and boring. He saw an opportunity to transform the industry by selling large companies a subscription to his short, engaging, animated training courses.</w:t>
      </w:r>
      <w:r w:rsidRPr="00195EDA">
        <w:rPr>
          <w:rStyle w:val="eop"/>
          <w:rFonts w:ascii="Calibri" w:eastAsiaTheme="majorEastAsia" w:hAnsi="Calibri" w:cs="Calibri"/>
        </w:rPr>
        <w:t> </w:t>
      </w:r>
    </w:p>
    <w:p w14:paraId="062721DD" w14:textId="6F40B068" w:rsidR="00195EDA" w:rsidRPr="00195EDA" w:rsidRDefault="00195EDA" w:rsidP="00195EDA">
      <w:pPr>
        <w:pStyle w:val="paragraph"/>
        <w:shd w:val="clear" w:color="auto" w:fill="FFFFFF"/>
        <w:spacing w:before="0" w:after="0"/>
        <w:textAlignment w:val="baseline"/>
        <w:rPr>
          <w:rFonts w:ascii="Calibri" w:hAnsi="Calibri" w:cs="Calibri"/>
          <w:sz w:val="18"/>
          <w:szCs w:val="18"/>
        </w:rPr>
      </w:pPr>
      <w:r w:rsidRPr="00195EDA">
        <w:rPr>
          <w:rStyle w:val="normaltextrun"/>
          <w:rFonts w:ascii="Calibri" w:eastAsiaTheme="majorEastAsia" w:hAnsi="Calibri" w:cs="Calibri"/>
        </w:rPr>
        <w:t xml:space="preserve">Although his company was growing, it was still thirsty for cash. </w:t>
      </w:r>
      <w:proofErr w:type="spellStart"/>
      <w:r w:rsidRPr="00195EDA">
        <w:rPr>
          <w:rStyle w:val="normaltextrun"/>
          <w:rFonts w:ascii="Calibri" w:eastAsiaTheme="majorEastAsia" w:hAnsi="Calibri" w:cs="Calibri"/>
        </w:rPr>
        <w:t>Winnet</w:t>
      </w:r>
      <w:proofErr w:type="spellEnd"/>
      <w:r w:rsidRPr="00195EDA">
        <w:rPr>
          <w:rStyle w:val="normaltextrun"/>
          <w:rFonts w:ascii="Calibri" w:eastAsiaTheme="majorEastAsia" w:hAnsi="Calibri" w:cs="Calibri"/>
        </w:rPr>
        <w:t xml:space="preserve"> was drawing a salary of just £500 a month when he received a lucrative offer from Google. The giant search firm offered </w:t>
      </w:r>
      <w:proofErr w:type="spellStart"/>
      <w:r w:rsidRPr="00195EDA">
        <w:rPr>
          <w:rStyle w:val="normaltextrun"/>
          <w:rFonts w:ascii="Calibri" w:eastAsiaTheme="majorEastAsia" w:hAnsi="Calibri" w:cs="Calibri"/>
        </w:rPr>
        <w:t>Winnet</w:t>
      </w:r>
      <w:proofErr w:type="spellEnd"/>
      <w:r w:rsidRPr="00195EDA">
        <w:rPr>
          <w:rStyle w:val="normaltextrun"/>
          <w:rFonts w:ascii="Calibri" w:eastAsiaTheme="majorEastAsia" w:hAnsi="Calibri" w:cs="Calibri"/>
        </w:rPr>
        <w:t xml:space="preserve"> £90,000 to create a custom course for them. The course would have taken his team just three months to develop, and </w:t>
      </w:r>
      <w:proofErr w:type="spellStart"/>
      <w:r w:rsidRPr="00195EDA">
        <w:rPr>
          <w:rStyle w:val="normaltextrun"/>
          <w:rFonts w:ascii="Calibri" w:eastAsiaTheme="majorEastAsia" w:hAnsi="Calibri" w:cs="Calibri"/>
        </w:rPr>
        <w:t>Winnet</w:t>
      </w:r>
      <w:proofErr w:type="spellEnd"/>
      <w:r w:rsidRPr="00195EDA">
        <w:rPr>
          <w:rStyle w:val="normaltextrun"/>
          <w:rFonts w:ascii="Calibri" w:eastAsiaTheme="majorEastAsia" w:hAnsi="Calibri" w:cs="Calibri"/>
        </w:rPr>
        <w:t xml:space="preserve"> would have welcomed the injection of cash.</w:t>
      </w:r>
      <w:r w:rsidRPr="00195EDA">
        <w:rPr>
          <w:rStyle w:val="eop"/>
          <w:rFonts w:ascii="Calibri" w:eastAsiaTheme="majorEastAsia" w:hAnsi="Calibri" w:cs="Calibri"/>
        </w:rPr>
        <w:t> </w:t>
      </w:r>
    </w:p>
    <w:p w14:paraId="1DBD0E18" w14:textId="1A005940" w:rsidR="00195EDA" w:rsidRPr="00195EDA" w:rsidRDefault="00195EDA" w:rsidP="00195EDA">
      <w:pPr>
        <w:pStyle w:val="paragraph"/>
        <w:shd w:val="clear" w:color="auto" w:fill="FFFFFF"/>
        <w:spacing w:before="0" w:after="0"/>
        <w:textAlignment w:val="baseline"/>
        <w:rPr>
          <w:rFonts w:ascii="Calibri" w:hAnsi="Calibri" w:cs="Calibri"/>
          <w:sz w:val="18"/>
          <w:szCs w:val="18"/>
        </w:rPr>
      </w:pPr>
      <w:r w:rsidRPr="00195EDA">
        <w:rPr>
          <w:rStyle w:val="normaltextrun"/>
          <w:rFonts w:ascii="Calibri" w:eastAsiaTheme="majorEastAsia" w:hAnsi="Calibri" w:cs="Calibri"/>
        </w:rPr>
        <w:t xml:space="preserve">But Google’s offer was a one-time transaction and didn’t sit right with </w:t>
      </w:r>
      <w:proofErr w:type="spellStart"/>
      <w:r w:rsidRPr="00195EDA">
        <w:rPr>
          <w:rStyle w:val="normaltextrun"/>
          <w:rFonts w:ascii="Calibri" w:eastAsiaTheme="majorEastAsia" w:hAnsi="Calibri" w:cs="Calibri"/>
        </w:rPr>
        <w:t>Winnet</w:t>
      </w:r>
      <w:proofErr w:type="spellEnd"/>
      <w:r w:rsidRPr="00195EDA">
        <w:rPr>
          <w:rStyle w:val="normaltextrun"/>
          <w:rFonts w:ascii="Calibri" w:eastAsiaTheme="majorEastAsia" w:hAnsi="Calibri" w:cs="Calibri"/>
        </w:rPr>
        <w:t>, who was trying to build a company based on recurring revenue. “I know loads of people who would have taken that £90,000 contract, but we didn’t because it didn’t fit the model. We used to have a sign on the wall that said, ’Does It Make the Boat Go Faster?’ and if the decision didn’t make the boat go faster, we wouldn’t do it.”</w:t>
      </w:r>
      <w:r w:rsidRPr="00195EDA">
        <w:rPr>
          <w:rStyle w:val="eop"/>
          <w:rFonts w:ascii="Calibri" w:eastAsiaTheme="majorEastAsia" w:hAnsi="Calibri" w:cs="Calibri"/>
        </w:rPr>
        <w:t> </w:t>
      </w:r>
    </w:p>
    <w:p w14:paraId="3B97B81E" w14:textId="570FB386" w:rsidR="00195EDA" w:rsidRPr="00195EDA" w:rsidRDefault="00195EDA" w:rsidP="00195EDA">
      <w:pPr>
        <w:pStyle w:val="paragraph"/>
        <w:shd w:val="clear" w:color="auto" w:fill="FFFFFF"/>
        <w:spacing w:before="0" w:after="0"/>
        <w:textAlignment w:val="baseline"/>
        <w:rPr>
          <w:rFonts w:ascii="Calibri" w:hAnsi="Calibri" w:cs="Calibri"/>
          <w:sz w:val="18"/>
          <w:szCs w:val="18"/>
        </w:rPr>
      </w:pPr>
      <w:r w:rsidRPr="00195EDA">
        <w:rPr>
          <w:rStyle w:val="normaltextrun"/>
          <w:rFonts w:ascii="Calibri" w:eastAsiaTheme="majorEastAsia" w:hAnsi="Calibri" w:cs="Calibri"/>
        </w:rPr>
        <w:t xml:space="preserve">Not only was </w:t>
      </w:r>
      <w:proofErr w:type="spellStart"/>
      <w:r w:rsidRPr="00195EDA">
        <w:rPr>
          <w:rStyle w:val="normaltextrun"/>
          <w:rFonts w:ascii="Calibri" w:eastAsiaTheme="majorEastAsia" w:hAnsi="Calibri" w:cs="Calibri"/>
        </w:rPr>
        <w:t>Winnet</w:t>
      </w:r>
      <w:proofErr w:type="spellEnd"/>
      <w:r w:rsidRPr="00195EDA">
        <w:rPr>
          <w:rStyle w:val="normaltextrun"/>
          <w:rFonts w:ascii="Calibri" w:eastAsiaTheme="majorEastAsia" w:hAnsi="Calibri" w:cs="Calibri"/>
        </w:rPr>
        <w:t xml:space="preserve"> concerned Google’s offer would slow their journey to becoming a subscription-based e-learning juggernaut but he also knew the one-off nature of the revenue had the potential to undermine the value of his company in the eyes of potential acquirers.</w:t>
      </w:r>
      <w:r w:rsidRPr="00195EDA">
        <w:rPr>
          <w:rStyle w:val="eop"/>
          <w:rFonts w:ascii="Calibri" w:eastAsiaTheme="majorEastAsia" w:hAnsi="Calibri" w:cs="Calibri"/>
        </w:rPr>
        <w:t> </w:t>
      </w:r>
    </w:p>
    <w:p w14:paraId="1A10023B" w14:textId="57CEED88" w:rsidR="00195EDA" w:rsidRPr="00195EDA" w:rsidRDefault="00195EDA" w:rsidP="00195EDA">
      <w:pPr>
        <w:pStyle w:val="paragraph"/>
        <w:shd w:val="clear" w:color="auto" w:fill="FFFFFF"/>
        <w:spacing w:before="0" w:after="0"/>
        <w:textAlignment w:val="baseline"/>
        <w:rPr>
          <w:rFonts w:ascii="Calibri" w:hAnsi="Calibri" w:cs="Calibri"/>
          <w:sz w:val="18"/>
          <w:szCs w:val="18"/>
        </w:rPr>
      </w:pPr>
      <w:proofErr w:type="spellStart"/>
      <w:r w:rsidRPr="00195EDA">
        <w:rPr>
          <w:rStyle w:val="normaltextrun"/>
          <w:rFonts w:ascii="Calibri" w:eastAsiaTheme="majorEastAsia" w:hAnsi="Calibri" w:cs="Calibri"/>
        </w:rPr>
        <w:t>Winnet</w:t>
      </w:r>
      <w:proofErr w:type="spellEnd"/>
      <w:r w:rsidRPr="00195EDA">
        <w:rPr>
          <w:rStyle w:val="normaltextrun"/>
          <w:rFonts w:ascii="Calibri" w:eastAsiaTheme="majorEastAsia" w:hAnsi="Calibri" w:cs="Calibri"/>
        </w:rPr>
        <w:t xml:space="preserve"> started Learning Heroes with the intent of selling it within three years for £10 million. He knew he would need to position the company as a product-based subscription business to garner such a premium offer.</w:t>
      </w:r>
      <w:r w:rsidRPr="00195EDA">
        <w:rPr>
          <w:rStyle w:val="eop"/>
          <w:rFonts w:ascii="Calibri" w:eastAsiaTheme="majorEastAsia" w:hAnsi="Calibri" w:cs="Calibri"/>
        </w:rPr>
        <w:t> </w:t>
      </w:r>
    </w:p>
    <w:p w14:paraId="733242F5" w14:textId="77777777" w:rsidR="00195EDA" w:rsidRPr="00195EDA" w:rsidRDefault="00195EDA" w:rsidP="00195EDA">
      <w:pPr>
        <w:pStyle w:val="paragraph"/>
        <w:shd w:val="clear" w:color="auto" w:fill="FFFFFF"/>
        <w:spacing w:before="0" w:after="0"/>
        <w:textAlignment w:val="baseline"/>
        <w:rPr>
          <w:rFonts w:ascii="Calibri" w:hAnsi="Calibri" w:cs="Calibri"/>
          <w:sz w:val="18"/>
          <w:szCs w:val="18"/>
        </w:rPr>
      </w:pPr>
      <w:proofErr w:type="spellStart"/>
      <w:r w:rsidRPr="00195EDA">
        <w:rPr>
          <w:rStyle w:val="normaltextrun"/>
          <w:rFonts w:ascii="Calibri" w:eastAsiaTheme="majorEastAsia" w:hAnsi="Calibri" w:cs="Calibri"/>
        </w:rPr>
        <w:t>Winnet</w:t>
      </w:r>
      <w:proofErr w:type="spellEnd"/>
      <w:r w:rsidRPr="00195EDA">
        <w:rPr>
          <w:rStyle w:val="normaltextrun"/>
          <w:rFonts w:ascii="Calibri" w:eastAsiaTheme="majorEastAsia" w:hAnsi="Calibri" w:cs="Calibri"/>
        </w:rPr>
        <w:t xml:space="preserve"> understood that a simple service company doing one-off projects, like the one Google was offering, would be lucky to garner an offer of one </w:t>
      </w:r>
      <w:proofErr w:type="gramStart"/>
      <w:r w:rsidRPr="00195EDA">
        <w:rPr>
          <w:rStyle w:val="normaltextrun"/>
          <w:rFonts w:ascii="Calibri" w:eastAsiaTheme="majorEastAsia" w:hAnsi="Calibri" w:cs="Calibri"/>
        </w:rPr>
        <w:t>times</w:t>
      </w:r>
      <w:proofErr w:type="gramEnd"/>
      <w:r w:rsidRPr="00195EDA">
        <w:rPr>
          <w:rStyle w:val="normaltextrun"/>
          <w:rFonts w:ascii="Calibri" w:eastAsiaTheme="majorEastAsia" w:hAnsi="Calibri" w:cs="Calibri"/>
        </w:rPr>
        <w:t xml:space="preserve"> revenue. In contrast, a subscription-based product company could command a much higher valuation from an acquirer.</w:t>
      </w:r>
      <w:r w:rsidRPr="00195EDA">
        <w:rPr>
          <w:rStyle w:val="eop"/>
          <w:rFonts w:ascii="Calibri" w:eastAsiaTheme="majorEastAsia" w:hAnsi="Calibri" w:cs="Calibri"/>
        </w:rPr>
        <w:t> </w:t>
      </w:r>
    </w:p>
    <w:p w14:paraId="6A3FB3AD" w14:textId="77777777" w:rsidR="00195EDA" w:rsidRPr="00195EDA" w:rsidRDefault="00195EDA" w:rsidP="00195EDA">
      <w:pPr>
        <w:pStyle w:val="paragraph"/>
        <w:shd w:val="clear" w:color="auto" w:fill="FFFFFF"/>
        <w:spacing w:before="0" w:after="0"/>
        <w:textAlignment w:val="baseline"/>
        <w:rPr>
          <w:rFonts w:ascii="Calibri" w:hAnsi="Calibri" w:cs="Calibri"/>
          <w:sz w:val="18"/>
          <w:szCs w:val="18"/>
        </w:rPr>
      </w:pPr>
      <w:r w:rsidRPr="00195EDA">
        <w:rPr>
          <w:rStyle w:val="eop"/>
          <w:rFonts w:ascii="Calibri" w:eastAsiaTheme="majorEastAsia" w:hAnsi="Calibri" w:cs="Calibri"/>
        </w:rPr>
        <w:t> </w:t>
      </w:r>
    </w:p>
    <w:p w14:paraId="3E4976E1" w14:textId="5FA1935B" w:rsidR="00195EDA" w:rsidRPr="00195EDA" w:rsidRDefault="00195EDA" w:rsidP="00195EDA">
      <w:pPr>
        <w:pStyle w:val="paragraph"/>
        <w:shd w:val="clear" w:color="auto" w:fill="FFFFFF"/>
        <w:spacing w:before="0" w:after="0"/>
        <w:textAlignment w:val="baseline"/>
        <w:rPr>
          <w:rFonts w:ascii="Calibri" w:hAnsi="Calibri" w:cs="Calibri"/>
          <w:sz w:val="18"/>
          <w:szCs w:val="18"/>
        </w:rPr>
      </w:pPr>
      <w:r w:rsidRPr="00195EDA">
        <w:rPr>
          <w:rStyle w:val="normaltextrun"/>
          <w:rFonts w:ascii="Calibri" w:eastAsiaTheme="majorEastAsia" w:hAnsi="Calibri" w:cs="Calibri"/>
        </w:rPr>
        <w:lastRenderedPageBreak/>
        <w:t xml:space="preserve">By accepting the Google project, </w:t>
      </w:r>
      <w:proofErr w:type="spellStart"/>
      <w:r w:rsidRPr="00195EDA">
        <w:rPr>
          <w:rStyle w:val="normaltextrun"/>
          <w:rFonts w:ascii="Calibri" w:eastAsiaTheme="majorEastAsia" w:hAnsi="Calibri" w:cs="Calibri"/>
        </w:rPr>
        <w:t>Winnet</w:t>
      </w:r>
      <w:proofErr w:type="spellEnd"/>
      <w:r w:rsidRPr="00195EDA">
        <w:rPr>
          <w:rStyle w:val="normaltextrun"/>
          <w:rFonts w:ascii="Calibri" w:eastAsiaTheme="majorEastAsia" w:hAnsi="Calibri" w:cs="Calibri"/>
        </w:rPr>
        <w:t xml:space="preserve"> would have run the risk of appearing to be a project-based consultancy and accidentally falling into the service business category in an acquirer’s mi</w:t>
      </w:r>
      <w:r>
        <w:rPr>
          <w:rStyle w:val="normaltextrun"/>
          <w:rFonts w:ascii="Calibri" w:eastAsiaTheme="majorEastAsia" w:hAnsi="Calibri" w:cs="Calibri"/>
        </w:rPr>
        <w:t>n</w:t>
      </w:r>
      <w:r w:rsidRPr="00195EDA">
        <w:rPr>
          <w:rStyle w:val="normaltextrun"/>
          <w:rFonts w:ascii="Calibri" w:eastAsiaTheme="majorEastAsia" w:hAnsi="Calibri" w:cs="Calibri"/>
        </w:rPr>
        <w:t>d.</w:t>
      </w:r>
      <w:r w:rsidRPr="00195EDA">
        <w:rPr>
          <w:rStyle w:val="eop"/>
          <w:rFonts w:ascii="Calibri" w:eastAsiaTheme="majorEastAsia" w:hAnsi="Calibri" w:cs="Calibri"/>
        </w:rPr>
        <w:t> </w:t>
      </w:r>
    </w:p>
    <w:p w14:paraId="127C1126" w14:textId="7342AA8E" w:rsidR="00195EDA" w:rsidRPr="00195EDA" w:rsidRDefault="00195EDA" w:rsidP="00195EDA">
      <w:pPr>
        <w:pStyle w:val="paragraph"/>
        <w:shd w:val="clear" w:color="auto" w:fill="FFFFFF"/>
        <w:spacing w:before="0" w:after="0"/>
        <w:textAlignment w:val="baseline"/>
        <w:rPr>
          <w:rFonts w:ascii="Calibri" w:hAnsi="Calibri" w:cs="Calibri"/>
          <w:sz w:val="18"/>
          <w:szCs w:val="18"/>
        </w:rPr>
      </w:pPr>
      <w:r w:rsidRPr="00195EDA">
        <w:rPr>
          <w:rStyle w:val="normaltextrun"/>
          <w:rFonts w:ascii="Calibri" w:eastAsiaTheme="majorEastAsia" w:hAnsi="Calibri" w:cs="Calibri"/>
        </w:rPr>
        <w:t xml:space="preserve">In the end, </w:t>
      </w:r>
      <w:proofErr w:type="spellStart"/>
      <w:r w:rsidRPr="00195EDA">
        <w:rPr>
          <w:rStyle w:val="normaltextrun"/>
          <w:rFonts w:ascii="Calibri" w:eastAsiaTheme="majorEastAsia" w:hAnsi="Calibri" w:cs="Calibri"/>
        </w:rPr>
        <w:t>Winnet’s</w:t>
      </w:r>
      <w:proofErr w:type="spellEnd"/>
      <w:r w:rsidRPr="00195EDA">
        <w:rPr>
          <w:rStyle w:val="normaltextrun"/>
          <w:rFonts w:ascii="Calibri" w:eastAsiaTheme="majorEastAsia" w:hAnsi="Calibri" w:cs="Calibri"/>
        </w:rPr>
        <w:t xml:space="preserve"> discipline paid off when he accepted an acquisition offer from Litmos of £8 million, representing roughly four times his revenue at the time.</w:t>
      </w:r>
      <w:r w:rsidRPr="00195EDA">
        <w:rPr>
          <w:rStyle w:val="eop"/>
          <w:rFonts w:ascii="Calibri" w:eastAsiaTheme="majorEastAsia" w:hAnsi="Calibri" w:cs="Calibri"/>
        </w:rPr>
        <w:t> </w:t>
      </w:r>
    </w:p>
    <w:p w14:paraId="763C2B84" w14:textId="169B633E" w:rsidR="00195EDA" w:rsidRPr="00195EDA" w:rsidRDefault="00195EDA" w:rsidP="00195EDA">
      <w:pPr>
        <w:pStyle w:val="paragraph"/>
        <w:shd w:val="clear" w:color="auto" w:fill="FFFFFF"/>
        <w:spacing w:before="0" w:after="0"/>
        <w:textAlignment w:val="baseline"/>
        <w:rPr>
          <w:rFonts w:ascii="Calibri" w:hAnsi="Calibri" w:cs="Calibri"/>
          <w:sz w:val="18"/>
          <w:szCs w:val="18"/>
        </w:rPr>
      </w:pPr>
      <w:r w:rsidRPr="00195EDA">
        <w:rPr>
          <w:rStyle w:val="normaltextrun"/>
          <w:rFonts w:ascii="Calibri" w:eastAsiaTheme="majorEastAsia" w:hAnsi="Calibri" w:cs="Calibri"/>
        </w:rPr>
        <w:t xml:space="preserve">Had </w:t>
      </w:r>
      <w:proofErr w:type="spellStart"/>
      <w:r w:rsidRPr="00195EDA">
        <w:rPr>
          <w:rStyle w:val="normaltextrun"/>
          <w:rFonts w:ascii="Calibri" w:eastAsiaTheme="majorEastAsia" w:hAnsi="Calibri" w:cs="Calibri"/>
        </w:rPr>
        <w:t>Winnet</w:t>
      </w:r>
      <w:proofErr w:type="spellEnd"/>
      <w:r w:rsidRPr="00195EDA">
        <w:rPr>
          <w:rStyle w:val="normaltextrun"/>
          <w:rFonts w:ascii="Calibri" w:eastAsiaTheme="majorEastAsia" w:hAnsi="Calibri" w:cs="Calibri"/>
        </w:rPr>
        <w:t xml:space="preserve"> been viewed by an acquirer as a traditional service company, he would have likely been offered a quarter of what he received.</w:t>
      </w:r>
      <w:r w:rsidRPr="00195EDA">
        <w:rPr>
          <w:rStyle w:val="eop"/>
          <w:rFonts w:ascii="Calibri" w:eastAsiaTheme="majorEastAsia" w:hAnsi="Calibri" w:cs="Calibri"/>
        </w:rPr>
        <w:t> </w:t>
      </w:r>
    </w:p>
    <w:p w14:paraId="7D5E5C36" w14:textId="77777777" w:rsidR="00195EDA" w:rsidRPr="00195EDA" w:rsidRDefault="00195EDA" w:rsidP="00195EDA">
      <w:pPr>
        <w:pStyle w:val="paragraph"/>
        <w:shd w:val="clear" w:color="auto" w:fill="FFFFFF"/>
        <w:spacing w:before="0" w:after="0"/>
        <w:textAlignment w:val="baseline"/>
        <w:rPr>
          <w:rFonts w:ascii="Calibri" w:hAnsi="Calibri" w:cs="Calibri"/>
          <w:sz w:val="18"/>
          <w:szCs w:val="18"/>
        </w:rPr>
      </w:pPr>
      <w:r w:rsidRPr="00195EDA">
        <w:rPr>
          <w:rStyle w:val="normaltextrun"/>
          <w:rFonts w:ascii="Calibri" w:eastAsiaTheme="majorEastAsia" w:hAnsi="Calibri" w:cs="Calibri"/>
        </w:rPr>
        <w:t>Rather than focusing exclusively on revenue growth as a goal, owners that sell for the highest multiples tend to concentrate on growing value, even if that occasionally comes at the expense of short-term sales.</w:t>
      </w:r>
      <w:r w:rsidRPr="00195EDA">
        <w:rPr>
          <w:rStyle w:val="eop"/>
          <w:rFonts w:ascii="Calibri" w:eastAsiaTheme="majorEastAsia" w:hAnsi="Calibri" w:cs="Calibri"/>
        </w:rPr>
        <w:t> </w:t>
      </w:r>
    </w:p>
    <w:p w14:paraId="28048E29" w14:textId="77777777" w:rsidR="00195EDA" w:rsidRPr="00195EDA" w:rsidRDefault="00195EDA" w:rsidP="00195ED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195EDA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2C0FBAC" w14:textId="77777777" w:rsidR="00B40924" w:rsidRPr="00195EDA" w:rsidRDefault="00B40924" w:rsidP="00195EDA">
      <w:pPr>
        <w:rPr>
          <w:rFonts w:ascii="Calibri" w:hAnsi="Calibri" w:cs="Calibri"/>
        </w:rPr>
      </w:pPr>
    </w:p>
    <w:sectPr w:rsidR="00B40924" w:rsidRPr="00195E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DA"/>
    <w:rsid w:val="00195EDA"/>
    <w:rsid w:val="00566A76"/>
    <w:rsid w:val="00AA2EC5"/>
    <w:rsid w:val="00B4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1B102"/>
  <w15:chartTrackingRefBased/>
  <w15:docId w15:val="{DB0EB1A0-F680-462E-80AD-E3A19414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ED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95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195EDA"/>
  </w:style>
  <w:style w:type="character" w:customStyle="1" w:styleId="eop">
    <w:name w:val="eop"/>
    <w:basedOn w:val="DefaultParagraphFont"/>
    <w:rsid w:val="00195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Lam</dc:creator>
  <cp:keywords/>
  <dc:description/>
  <cp:lastModifiedBy>Jason Lam</cp:lastModifiedBy>
  <cp:revision>1</cp:revision>
  <dcterms:created xsi:type="dcterms:W3CDTF">2024-04-09T15:18:00Z</dcterms:created>
  <dcterms:modified xsi:type="dcterms:W3CDTF">2024-04-09T15:21:00Z</dcterms:modified>
</cp:coreProperties>
</file>